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E19C" w14:textId="77777777" w:rsidR="003132B9" w:rsidRDefault="003132B9" w:rsidP="00885A62">
      <w:pPr>
        <w:rPr>
          <w:rFonts w:ascii="Tahoma" w:eastAsia="Times New Roman" w:hAnsi="Tahoma" w:cs="Tahoma"/>
          <w:b/>
          <w:color w:val="7F7F7F" w:themeColor="text1" w:themeTint="80"/>
          <w:szCs w:val="24"/>
          <w:u w:val="single"/>
        </w:rPr>
      </w:pPr>
    </w:p>
    <w:p w14:paraId="7BE20BE3" w14:textId="77777777" w:rsidR="003132B9" w:rsidRDefault="003132B9" w:rsidP="00885A62">
      <w:pPr>
        <w:rPr>
          <w:rFonts w:ascii="Tahoma" w:eastAsia="Times New Roman" w:hAnsi="Tahoma" w:cs="Tahoma"/>
          <w:b/>
          <w:color w:val="7F7F7F" w:themeColor="text1" w:themeTint="80"/>
          <w:szCs w:val="24"/>
          <w:u w:val="single"/>
        </w:rPr>
      </w:pPr>
    </w:p>
    <w:p w14:paraId="29EF0B29" w14:textId="77777777" w:rsidR="00885A62" w:rsidRPr="001B5CB4" w:rsidRDefault="001B5CB4" w:rsidP="001B5CB4">
      <w:pPr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</w:pPr>
      <w:r w:rsidRPr="001B5CB4">
        <w:rPr>
          <w:rFonts w:ascii="Tahoma" w:eastAsia="Times New Roman" w:hAnsi="Tahoma" w:cs="Tahoma"/>
          <w:b/>
          <w:color w:val="7F7F7F" w:themeColor="text1" w:themeTint="80"/>
          <w:sz w:val="28"/>
          <w:szCs w:val="28"/>
        </w:rPr>
        <w:t xml:space="preserve">  </w:t>
      </w:r>
      <w:r w:rsidR="005C39B7">
        <w:rPr>
          <w:rFonts w:ascii="Tahoma" w:eastAsia="Times New Roman" w:hAnsi="Tahoma" w:cs="Tahoma"/>
          <w:b/>
          <w:color w:val="7F7F7F" w:themeColor="text1" w:themeTint="80"/>
          <w:sz w:val="28"/>
          <w:szCs w:val="28"/>
        </w:rPr>
        <w:tab/>
      </w:r>
      <w:r w:rsidR="005C39B7">
        <w:rPr>
          <w:rFonts w:ascii="Tahoma" w:eastAsia="Times New Roman" w:hAnsi="Tahoma" w:cs="Tahoma"/>
          <w:b/>
          <w:color w:val="7F7F7F" w:themeColor="text1" w:themeTint="80"/>
          <w:sz w:val="28"/>
          <w:szCs w:val="28"/>
        </w:rPr>
        <w:tab/>
      </w:r>
      <w:r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  <w:t>N</w:t>
      </w:r>
      <w:r w:rsidR="003132B9" w:rsidRPr="001B5CB4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  <w:t>OTICE OF</w:t>
      </w:r>
      <w:r w:rsidR="00082B10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  <w:t xml:space="preserve"> CSA(V) </w:t>
      </w:r>
      <w:r w:rsidR="003132B9" w:rsidRPr="001B5CB4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  <w:t>ANNUAL GENERAL MEETING</w:t>
      </w:r>
      <w:r w:rsidR="00885A62" w:rsidRPr="001B5CB4">
        <w:rPr>
          <w:rFonts w:ascii="Tahoma" w:eastAsia="Times New Roman" w:hAnsi="Tahoma" w:cs="Tahoma"/>
          <w:b/>
          <w:color w:val="7F7F7F" w:themeColor="text1" w:themeTint="80"/>
          <w:sz w:val="28"/>
          <w:szCs w:val="28"/>
          <w:u w:val="single"/>
        </w:rPr>
        <w:t xml:space="preserve"> </w:t>
      </w:r>
    </w:p>
    <w:p w14:paraId="528BFBEF" w14:textId="77777777" w:rsidR="001B5CB4" w:rsidRDefault="001B5CB4" w:rsidP="003132B9">
      <w:pPr>
        <w:tabs>
          <w:tab w:val="left" w:pos="851"/>
        </w:tabs>
        <w:jc w:val="both"/>
        <w:rPr>
          <w:rFonts w:ascii="Tahoma" w:eastAsia="Times New Roman" w:hAnsi="Tahoma" w:cs="Tahoma"/>
          <w:sz w:val="20"/>
        </w:rPr>
      </w:pPr>
    </w:p>
    <w:p w14:paraId="5F4CEA12" w14:textId="77777777" w:rsidR="001B5CB4" w:rsidRDefault="001B5CB4" w:rsidP="003132B9">
      <w:pPr>
        <w:tabs>
          <w:tab w:val="left" w:pos="851"/>
        </w:tabs>
        <w:jc w:val="both"/>
        <w:rPr>
          <w:rFonts w:ascii="Tahoma" w:eastAsia="Times New Roman" w:hAnsi="Tahoma" w:cs="Tahoma"/>
          <w:sz w:val="20"/>
        </w:rPr>
      </w:pPr>
    </w:p>
    <w:p w14:paraId="24BCA41C" w14:textId="1D0224FD" w:rsidR="00C16B55" w:rsidRPr="00C16B55" w:rsidRDefault="001B5CB4" w:rsidP="00DA41A3">
      <w:pPr>
        <w:pStyle w:val="ListParagraph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5C39B7">
        <w:rPr>
          <w:rFonts w:ascii="Tahoma" w:eastAsia="Times New Roman" w:hAnsi="Tahoma" w:cs="Tahoma"/>
          <w:sz w:val="22"/>
          <w:szCs w:val="22"/>
        </w:rPr>
        <w:t>The Cambridge Society of Australia (Victoria) Inc is pleased to advise that</w:t>
      </w:r>
      <w:r w:rsidR="00885A62" w:rsidRPr="005C39B7">
        <w:rPr>
          <w:rFonts w:ascii="Tahoma" w:eastAsia="Times New Roman" w:hAnsi="Tahoma" w:cs="Tahoma"/>
          <w:sz w:val="22"/>
          <w:szCs w:val="22"/>
        </w:rPr>
        <w:t xml:space="preserve"> </w:t>
      </w:r>
      <w:r w:rsidRPr="005C39B7">
        <w:rPr>
          <w:rFonts w:ascii="Tahoma" w:eastAsia="Times New Roman" w:hAnsi="Tahoma" w:cs="Tahoma"/>
          <w:sz w:val="22"/>
          <w:szCs w:val="22"/>
        </w:rPr>
        <w:t xml:space="preserve">the 2017 Annual General </w:t>
      </w:r>
      <w:r w:rsidR="00042620">
        <w:rPr>
          <w:rFonts w:ascii="Tahoma" w:eastAsia="Times New Roman" w:hAnsi="Tahoma" w:cs="Tahoma"/>
          <w:sz w:val="22"/>
          <w:szCs w:val="22"/>
        </w:rPr>
        <w:t>9</w:t>
      </w:r>
      <w:r w:rsidRPr="005C39B7">
        <w:rPr>
          <w:rFonts w:ascii="Tahoma" w:eastAsia="Times New Roman" w:hAnsi="Tahoma" w:cs="Tahoma"/>
          <w:sz w:val="22"/>
          <w:szCs w:val="22"/>
        </w:rPr>
        <w:t xml:space="preserve">eeting (AGM) will be held at </w:t>
      </w:r>
      <w:r w:rsidRPr="00D820B8">
        <w:rPr>
          <w:rFonts w:ascii="Tahoma" w:eastAsia="Times New Roman" w:hAnsi="Tahoma" w:cs="Tahoma"/>
          <w:b/>
          <w:sz w:val="22"/>
          <w:szCs w:val="22"/>
        </w:rPr>
        <w:t>12:00PM</w:t>
      </w:r>
      <w:r w:rsidRPr="005C39B7">
        <w:rPr>
          <w:rFonts w:ascii="Tahoma" w:eastAsia="Times New Roman" w:hAnsi="Tahoma" w:cs="Tahoma"/>
          <w:sz w:val="22"/>
          <w:szCs w:val="22"/>
        </w:rPr>
        <w:t xml:space="preserve"> </w:t>
      </w:r>
      <w:r w:rsidR="00D820B8">
        <w:rPr>
          <w:rFonts w:ascii="Tahoma" w:eastAsia="Times New Roman" w:hAnsi="Tahoma" w:cs="Tahoma"/>
          <w:sz w:val="22"/>
          <w:szCs w:val="22"/>
        </w:rPr>
        <w:t>(</w:t>
      </w:r>
      <w:r w:rsidR="00D820B8" w:rsidRPr="005C39B7">
        <w:rPr>
          <w:rFonts w:ascii="Tahoma" w:eastAsia="Times New Roman" w:hAnsi="Tahoma" w:cs="Tahoma"/>
          <w:sz w:val="22"/>
          <w:szCs w:val="22"/>
        </w:rPr>
        <w:t>12H00</w:t>
      </w:r>
      <w:r w:rsidR="00D820B8">
        <w:rPr>
          <w:rFonts w:ascii="Tahoma" w:eastAsia="Times New Roman" w:hAnsi="Tahoma" w:cs="Tahoma"/>
          <w:sz w:val="22"/>
          <w:szCs w:val="22"/>
        </w:rPr>
        <w:t>)</w:t>
      </w:r>
      <w:r w:rsidR="00D820B8" w:rsidRPr="005C39B7">
        <w:rPr>
          <w:rFonts w:ascii="Tahoma" w:eastAsia="Times New Roman" w:hAnsi="Tahoma" w:cs="Tahoma"/>
          <w:sz w:val="22"/>
          <w:szCs w:val="22"/>
        </w:rPr>
        <w:t xml:space="preserve"> on</w:t>
      </w:r>
      <w:r w:rsidRPr="005C39B7">
        <w:rPr>
          <w:rFonts w:ascii="Tahoma" w:eastAsia="Times New Roman" w:hAnsi="Tahoma" w:cs="Tahoma"/>
          <w:sz w:val="22"/>
          <w:szCs w:val="22"/>
        </w:rPr>
        <w:t xml:space="preserve"> </w:t>
      </w:r>
      <w:r w:rsidRPr="00D820B8">
        <w:rPr>
          <w:rFonts w:ascii="Tahoma" w:eastAsia="Times New Roman" w:hAnsi="Tahoma" w:cs="Tahoma"/>
          <w:b/>
          <w:sz w:val="22"/>
          <w:szCs w:val="22"/>
        </w:rPr>
        <w:t>Wednesday 1</w:t>
      </w:r>
      <w:r w:rsidR="00042620">
        <w:rPr>
          <w:rFonts w:ascii="Tahoma" w:eastAsia="Times New Roman" w:hAnsi="Tahoma" w:cs="Tahoma"/>
          <w:b/>
          <w:sz w:val="22"/>
          <w:szCs w:val="22"/>
        </w:rPr>
        <w:t>8</w:t>
      </w:r>
      <w:r w:rsidRPr="00D820B8">
        <w:rPr>
          <w:rFonts w:ascii="Tahoma" w:eastAsia="Times New Roman" w:hAnsi="Tahoma" w:cs="Tahoma"/>
          <w:b/>
          <w:sz w:val="22"/>
          <w:szCs w:val="22"/>
          <w:vertAlign w:val="superscript"/>
        </w:rPr>
        <w:t>th</w:t>
      </w:r>
      <w:r w:rsidRPr="00D820B8">
        <w:rPr>
          <w:rFonts w:ascii="Tahoma" w:eastAsia="Times New Roman" w:hAnsi="Tahoma" w:cs="Tahoma"/>
          <w:b/>
          <w:sz w:val="22"/>
          <w:szCs w:val="22"/>
        </w:rPr>
        <w:t xml:space="preserve"> December 201</w:t>
      </w:r>
      <w:r w:rsidR="00042620">
        <w:rPr>
          <w:rFonts w:ascii="Tahoma" w:eastAsia="Times New Roman" w:hAnsi="Tahoma" w:cs="Tahoma"/>
          <w:b/>
          <w:sz w:val="22"/>
          <w:szCs w:val="22"/>
        </w:rPr>
        <w:t>9</w:t>
      </w:r>
      <w:r w:rsidRPr="005C39B7">
        <w:rPr>
          <w:rFonts w:ascii="Tahoma" w:eastAsia="Times New Roman" w:hAnsi="Tahoma" w:cs="Tahoma"/>
          <w:sz w:val="22"/>
          <w:szCs w:val="22"/>
        </w:rPr>
        <w:t xml:space="preserve"> at the Savage Club, Bank Place Melbourne. </w:t>
      </w:r>
      <w:r w:rsidR="00D820B8">
        <w:rPr>
          <w:rFonts w:ascii="Tahoma" w:eastAsia="Times New Roman" w:hAnsi="Tahoma" w:cs="Tahoma"/>
          <w:sz w:val="22"/>
          <w:szCs w:val="22"/>
        </w:rPr>
        <w:t xml:space="preserve"> The </w:t>
      </w:r>
      <w:r w:rsidR="00D820B8" w:rsidRPr="00A55971">
        <w:rPr>
          <w:rFonts w:ascii="Tahoma" w:eastAsia="Times New Roman" w:hAnsi="Tahoma" w:cs="Tahoma"/>
          <w:i/>
          <w:sz w:val="22"/>
          <w:szCs w:val="22"/>
        </w:rPr>
        <w:t xml:space="preserve">Agenda </w:t>
      </w:r>
      <w:r w:rsidR="00A55971" w:rsidRPr="00A55971">
        <w:rPr>
          <w:rFonts w:ascii="Tahoma" w:eastAsia="Times New Roman" w:hAnsi="Tahoma" w:cs="Tahoma"/>
          <w:i/>
          <w:sz w:val="22"/>
          <w:szCs w:val="22"/>
        </w:rPr>
        <w:t>I</w:t>
      </w:r>
      <w:r w:rsidR="00D820B8" w:rsidRPr="00A55971">
        <w:rPr>
          <w:rFonts w:ascii="Tahoma" w:eastAsia="Times New Roman" w:hAnsi="Tahoma" w:cs="Tahoma"/>
          <w:i/>
          <w:sz w:val="22"/>
          <w:szCs w:val="22"/>
        </w:rPr>
        <w:t>tems</w:t>
      </w:r>
      <w:r w:rsidR="00D820B8">
        <w:rPr>
          <w:rFonts w:ascii="Tahoma" w:eastAsia="Times New Roman" w:hAnsi="Tahoma" w:cs="Tahoma"/>
          <w:sz w:val="22"/>
          <w:szCs w:val="22"/>
        </w:rPr>
        <w:t xml:space="preserve"> for the AGM are listed below. </w:t>
      </w:r>
      <w:r w:rsidRPr="005C39B7">
        <w:rPr>
          <w:rFonts w:ascii="Tahoma" w:eastAsia="Times New Roman" w:hAnsi="Tahoma" w:cs="Tahoma"/>
          <w:sz w:val="22"/>
          <w:szCs w:val="22"/>
        </w:rPr>
        <w:t xml:space="preserve">The notice </w:t>
      </w:r>
      <w:r w:rsidR="00D820B8">
        <w:rPr>
          <w:rFonts w:ascii="Tahoma" w:eastAsia="Times New Roman" w:hAnsi="Tahoma" w:cs="Tahoma"/>
          <w:sz w:val="22"/>
          <w:szCs w:val="22"/>
        </w:rPr>
        <w:t>of the AGM can also</w:t>
      </w:r>
      <w:r w:rsidRPr="005C39B7">
        <w:rPr>
          <w:rFonts w:ascii="Tahoma" w:eastAsia="Times New Roman" w:hAnsi="Tahoma" w:cs="Tahoma"/>
          <w:sz w:val="22"/>
          <w:szCs w:val="22"/>
        </w:rPr>
        <w:t xml:space="preserve"> be viewed on the following website </w:t>
      </w:r>
      <w:hyperlink r:id="rId8" w:history="1">
        <w:r w:rsidRPr="005C39B7">
          <w:rPr>
            <w:rStyle w:val="Hyperlink"/>
            <w:rFonts w:ascii="Tahoma" w:eastAsia="Times New Roman" w:hAnsi="Tahoma" w:cs="Tahoma"/>
            <w:sz w:val="22"/>
            <w:szCs w:val="22"/>
          </w:rPr>
          <w:t>www.cambridgesociety.org.au</w:t>
        </w:r>
      </w:hyperlink>
      <w:r w:rsidRPr="005C39B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73F08B67" w14:textId="77777777" w:rsidR="00F441C6" w:rsidRPr="00C16B55" w:rsidRDefault="005C39B7" w:rsidP="00C16B55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16B55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E20E853" w14:textId="138D665F" w:rsidR="005C39B7" w:rsidRPr="00DC0EAE" w:rsidRDefault="005C39B7" w:rsidP="005C39B7">
      <w:pPr>
        <w:pStyle w:val="ListParagraph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671602">
        <w:rPr>
          <w:rFonts w:ascii="Tahoma" w:eastAsia="Times New Roman" w:hAnsi="Tahoma" w:cs="Tahoma"/>
          <w:sz w:val="22"/>
          <w:szCs w:val="22"/>
        </w:rPr>
        <w:t xml:space="preserve">Members not able to attend can vote by proxy in advance of the AGM if they so desire and </w:t>
      </w:r>
      <w:r w:rsidR="00D820B8">
        <w:rPr>
          <w:rFonts w:ascii="Tahoma" w:eastAsia="Times New Roman" w:hAnsi="Tahoma" w:cs="Tahoma"/>
          <w:sz w:val="22"/>
          <w:szCs w:val="22"/>
        </w:rPr>
        <w:t xml:space="preserve">submit </w:t>
      </w:r>
      <w:r w:rsidRPr="00671602">
        <w:rPr>
          <w:rFonts w:ascii="Tahoma" w:eastAsia="Times New Roman" w:hAnsi="Tahoma" w:cs="Tahoma"/>
          <w:sz w:val="22"/>
          <w:szCs w:val="22"/>
        </w:rPr>
        <w:t xml:space="preserve">a separate </w:t>
      </w:r>
      <w:r w:rsidR="004635DB">
        <w:rPr>
          <w:rFonts w:ascii="Tahoma" w:eastAsia="Times New Roman" w:hAnsi="Tahoma" w:cs="Tahoma"/>
          <w:sz w:val="22"/>
          <w:szCs w:val="22"/>
        </w:rPr>
        <w:t>p</w:t>
      </w:r>
      <w:r w:rsidRPr="004635DB">
        <w:rPr>
          <w:rFonts w:ascii="Tahoma" w:eastAsia="Times New Roman" w:hAnsi="Tahoma" w:cs="Tahoma"/>
          <w:sz w:val="22"/>
          <w:szCs w:val="22"/>
        </w:rPr>
        <w:t xml:space="preserve">roxy </w:t>
      </w:r>
      <w:r w:rsidR="004635DB">
        <w:rPr>
          <w:rFonts w:ascii="Tahoma" w:eastAsia="Times New Roman" w:hAnsi="Tahoma" w:cs="Tahoma"/>
          <w:sz w:val="22"/>
          <w:szCs w:val="22"/>
        </w:rPr>
        <w:t>f</w:t>
      </w:r>
      <w:r w:rsidRPr="004635DB">
        <w:rPr>
          <w:rFonts w:ascii="Tahoma" w:eastAsia="Times New Roman" w:hAnsi="Tahoma" w:cs="Tahoma"/>
          <w:sz w:val="22"/>
          <w:szCs w:val="22"/>
        </w:rPr>
        <w:t>orm</w:t>
      </w:r>
      <w:r w:rsidRPr="00671602">
        <w:rPr>
          <w:rFonts w:ascii="Tahoma" w:eastAsia="Times New Roman" w:hAnsi="Tahoma" w:cs="Tahoma"/>
          <w:sz w:val="22"/>
          <w:szCs w:val="22"/>
        </w:rPr>
        <w:t xml:space="preserve"> </w:t>
      </w:r>
      <w:r w:rsidR="00D820B8">
        <w:rPr>
          <w:rFonts w:ascii="Tahoma" w:eastAsia="Times New Roman" w:hAnsi="Tahoma" w:cs="Tahoma"/>
          <w:sz w:val="22"/>
          <w:szCs w:val="22"/>
        </w:rPr>
        <w:t xml:space="preserve">to the secretary. A </w:t>
      </w:r>
      <w:r w:rsidR="00D820B8" w:rsidRPr="004635DB">
        <w:rPr>
          <w:rFonts w:ascii="Tahoma" w:eastAsia="Times New Roman" w:hAnsi="Tahoma" w:cs="Tahoma"/>
          <w:i/>
          <w:sz w:val="22"/>
          <w:szCs w:val="22"/>
        </w:rPr>
        <w:t xml:space="preserve">Proxy </w:t>
      </w:r>
      <w:r w:rsidR="004635DB">
        <w:rPr>
          <w:rFonts w:ascii="Tahoma" w:eastAsia="Times New Roman" w:hAnsi="Tahoma" w:cs="Tahoma"/>
          <w:i/>
          <w:sz w:val="22"/>
          <w:szCs w:val="22"/>
        </w:rPr>
        <w:t>F</w:t>
      </w:r>
      <w:r w:rsidR="00D820B8" w:rsidRPr="004635DB">
        <w:rPr>
          <w:rFonts w:ascii="Tahoma" w:eastAsia="Times New Roman" w:hAnsi="Tahoma" w:cs="Tahoma"/>
          <w:i/>
          <w:sz w:val="22"/>
          <w:szCs w:val="22"/>
        </w:rPr>
        <w:t>orm</w:t>
      </w:r>
      <w:r w:rsidR="00D820B8">
        <w:rPr>
          <w:rFonts w:ascii="Tahoma" w:eastAsia="Times New Roman" w:hAnsi="Tahoma" w:cs="Tahoma"/>
          <w:sz w:val="22"/>
          <w:szCs w:val="22"/>
        </w:rPr>
        <w:t xml:space="preserve"> is attached and </w:t>
      </w:r>
      <w:r w:rsidRPr="00671602">
        <w:rPr>
          <w:rFonts w:ascii="Tahoma" w:eastAsia="Times New Roman" w:hAnsi="Tahoma" w:cs="Tahoma"/>
          <w:sz w:val="22"/>
          <w:szCs w:val="22"/>
        </w:rPr>
        <w:t>provide</w:t>
      </w:r>
      <w:r w:rsidR="00D820B8">
        <w:rPr>
          <w:rFonts w:ascii="Tahoma" w:eastAsia="Times New Roman" w:hAnsi="Tahoma" w:cs="Tahoma"/>
          <w:sz w:val="22"/>
          <w:szCs w:val="22"/>
        </w:rPr>
        <w:t>s</w:t>
      </w:r>
      <w:r w:rsidRPr="00671602">
        <w:rPr>
          <w:rFonts w:ascii="Tahoma" w:eastAsia="Times New Roman" w:hAnsi="Tahoma" w:cs="Tahoma"/>
          <w:sz w:val="22"/>
          <w:szCs w:val="22"/>
        </w:rPr>
        <w:t xml:space="preserve"> for appointing either the Chairman or some other member in attendance to act on the member’s behalf at the AGM. Please note that </w:t>
      </w:r>
      <w:r w:rsidR="004635DB">
        <w:rPr>
          <w:rFonts w:ascii="Tahoma" w:eastAsia="Times New Roman" w:hAnsi="Tahoma" w:cs="Tahoma"/>
          <w:sz w:val="22"/>
          <w:szCs w:val="22"/>
        </w:rPr>
        <w:t xml:space="preserve">for validity at the AGM, </w:t>
      </w:r>
      <w:r w:rsidRPr="00671602">
        <w:rPr>
          <w:rFonts w:ascii="Tahoma" w:eastAsia="Times New Roman" w:hAnsi="Tahoma" w:cs="Tahoma"/>
          <w:sz w:val="22"/>
          <w:szCs w:val="22"/>
        </w:rPr>
        <w:t>all Prox</w:t>
      </w:r>
      <w:r w:rsidR="004635DB">
        <w:rPr>
          <w:rFonts w:ascii="Tahoma" w:eastAsia="Times New Roman" w:hAnsi="Tahoma" w:cs="Tahoma"/>
          <w:sz w:val="22"/>
          <w:szCs w:val="22"/>
        </w:rPr>
        <w:t>y Forms</w:t>
      </w:r>
      <w:r w:rsidRPr="00671602">
        <w:rPr>
          <w:rFonts w:ascii="Tahoma" w:eastAsia="Times New Roman" w:hAnsi="Tahoma" w:cs="Tahoma"/>
          <w:sz w:val="22"/>
          <w:szCs w:val="22"/>
        </w:rPr>
        <w:t xml:space="preserve"> must be delivered to the Secretary b</w:t>
      </w:r>
      <w:r w:rsidR="004635DB">
        <w:rPr>
          <w:rFonts w:ascii="Tahoma" w:eastAsia="Times New Roman" w:hAnsi="Tahoma" w:cs="Tahoma"/>
          <w:sz w:val="22"/>
          <w:szCs w:val="22"/>
        </w:rPr>
        <w:t>efore</w:t>
      </w:r>
      <w:r w:rsidRPr="00671602">
        <w:rPr>
          <w:rFonts w:ascii="Tahoma" w:eastAsia="Times New Roman" w:hAnsi="Tahoma" w:cs="Tahoma"/>
          <w:sz w:val="22"/>
          <w:szCs w:val="22"/>
        </w:rPr>
        <w:t xml:space="preserve"> </w:t>
      </w:r>
      <w:r w:rsidRPr="00671602">
        <w:rPr>
          <w:rFonts w:ascii="Tahoma" w:eastAsia="Times New Roman" w:hAnsi="Tahoma" w:cs="Tahoma"/>
          <w:b/>
          <w:sz w:val="22"/>
          <w:szCs w:val="22"/>
        </w:rPr>
        <w:t>12H00 on Monday 1</w:t>
      </w:r>
      <w:r w:rsidR="00042620">
        <w:rPr>
          <w:rFonts w:ascii="Tahoma" w:eastAsia="Times New Roman" w:hAnsi="Tahoma" w:cs="Tahoma"/>
          <w:b/>
          <w:sz w:val="22"/>
          <w:szCs w:val="22"/>
        </w:rPr>
        <w:t>6</w:t>
      </w:r>
      <w:r w:rsidRPr="00671602">
        <w:rPr>
          <w:rFonts w:ascii="Tahoma" w:eastAsia="Times New Roman" w:hAnsi="Tahoma" w:cs="Tahoma"/>
          <w:b/>
          <w:sz w:val="22"/>
          <w:szCs w:val="22"/>
          <w:vertAlign w:val="superscript"/>
        </w:rPr>
        <w:t>th</w:t>
      </w:r>
      <w:r w:rsidRPr="00671602">
        <w:rPr>
          <w:rFonts w:ascii="Tahoma" w:eastAsia="Times New Roman" w:hAnsi="Tahoma" w:cs="Tahoma"/>
          <w:b/>
          <w:sz w:val="22"/>
          <w:szCs w:val="22"/>
        </w:rPr>
        <w:t xml:space="preserve"> December 201</w:t>
      </w:r>
      <w:r w:rsidR="00042620">
        <w:rPr>
          <w:rFonts w:ascii="Tahoma" w:eastAsia="Times New Roman" w:hAnsi="Tahoma" w:cs="Tahoma"/>
          <w:b/>
          <w:sz w:val="22"/>
          <w:szCs w:val="22"/>
        </w:rPr>
        <w:t>9</w:t>
      </w:r>
      <w:r w:rsidRPr="00671602">
        <w:rPr>
          <w:rFonts w:ascii="Tahoma" w:eastAsia="Times New Roman" w:hAnsi="Tahoma" w:cs="Tahoma"/>
          <w:b/>
          <w:sz w:val="22"/>
          <w:szCs w:val="22"/>
        </w:rPr>
        <w:t>.</w:t>
      </w:r>
      <w:r w:rsidR="00DC0EAE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DC0EAE" w:rsidRPr="00DC0EAE">
        <w:rPr>
          <w:rFonts w:ascii="Tahoma" w:eastAsia="Times New Roman" w:hAnsi="Tahoma" w:cs="Tahoma"/>
          <w:sz w:val="22"/>
          <w:szCs w:val="22"/>
        </w:rPr>
        <w:t>Proxy</w:t>
      </w:r>
      <w:r w:rsidR="00DC0EAE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DC0EAE" w:rsidRPr="00DC0EAE">
        <w:rPr>
          <w:rFonts w:ascii="Tahoma" w:eastAsia="Times New Roman" w:hAnsi="Tahoma" w:cs="Tahoma"/>
          <w:sz w:val="22"/>
          <w:szCs w:val="22"/>
        </w:rPr>
        <w:t xml:space="preserve">Forms received after that date will not be </w:t>
      </w:r>
      <w:r w:rsidR="00DC0EAE">
        <w:rPr>
          <w:rFonts w:ascii="Tahoma" w:eastAsia="Times New Roman" w:hAnsi="Tahoma" w:cs="Tahoma"/>
          <w:sz w:val="22"/>
          <w:szCs w:val="22"/>
        </w:rPr>
        <w:t xml:space="preserve">considered </w:t>
      </w:r>
      <w:r w:rsidR="00DC0EAE" w:rsidRPr="00DC0EAE">
        <w:rPr>
          <w:rFonts w:ascii="Tahoma" w:eastAsia="Times New Roman" w:hAnsi="Tahoma" w:cs="Tahoma"/>
          <w:sz w:val="22"/>
          <w:szCs w:val="22"/>
        </w:rPr>
        <w:t xml:space="preserve">valid. </w:t>
      </w:r>
    </w:p>
    <w:p w14:paraId="7F7DA65E" w14:textId="77777777" w:rsidR="00C16B55" w:rsidRPr="00C16B55" w:rsidRDefault="00C16B55" w:rsidP="00C16B55">
      <w:pPr>
        <w:tabs>
          <w:tab w:val="left" w:pos="8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2646BD9" w14:textId="61A44ABE" w:rsidR="005C39B7" w:rsidRPr="005C39B7" w:rsidRDefault="005C39B7" w:rsidP="005C39B7">
      <w:pPr>
        <w:pStyle w:val="ListParagraph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5C39B7">
        <w:rPr>
          <w:rFonts w:ascii="Tahoma" w:eastAsia="Times New Roman" w:hAnsi="Tahoma" w:cs="Tahoma"/>
          <w:sz w:val="22"/>
          <w:szCs w:val="22"/>
        </w:rPr>
        <w:t xml:space="preserve">Members who wish to </w:t>
      </w:r>
      <w:r>
        <w:rPr>
          <w:rFonts w:ascii="Tahoma" w:eastAsia="Times New Roman" w:hAnsi="Tahoma" w:cs="Tahoma"/>
          <w:sz w:val="22"/>
          <w:szCs w:val="22"/>
        </w:rPr>
        <w:t xml:space="preserve">nominate </w:t>
      </w:r>
      <w:r w:rsidR="00C16B55">
        <w:rPr>
          <w:rFonts w:ascii="Tahoma" w:eastAsia="Times New Roman" w:hAnsi="Tahoma" w:cs="Tahoma"/>
          <w:sz w:val="22"/>
          <w:szCs w:val="22"/>
        </w:rPr>
        <w:t xml:space="preserve">a </w:t>
      </w:r>
      <w:r>
        <w:rPr>
          <w:rFonts w:ascii="Tahoma" w:eastAsia="Times New Roman" w:hAnsi="Tahoma" w:cs="Tahoma"/>
          <w:sz w:val="22"/>
          <w:szCs w:val="22"/>
        </w:rPr>
        <w:t>member or themselves for a position on the CSA(V) Committee</w:t>
      </w:r>
      <w:r w:rsidR="004C286E">
        <w:rPr>
          <w:rFonts w:ascii="Tahoma" w:eastAsia="Times New Roman" w:hAnsi="Tahoma" w:cs="Tahoma"/>
          <w:sz w:val="22"/>
          <w:szCs w:val="22"/>
        </w:rPr>
        <w:t xml:space="preserve"> </w:t>
      </w:r>
      <w:r w:rsidR="004635DB">
        <w:rPr>
          <w:rFonts w:ascii="Tahoma" w:eastAsia="Times New Roman" w:hAnsi="Tahoma" w:cs="Tahoma"/>
          <w:sz w:val="22"/>
          <w:szCs w:val="22"/>
        </w:rPr>
        <w:t>need to</w:t>
      </w:r>
      <w:r w:rsidR="003902B7">
        <w:rPr>
          <w:rFonts w:ascii="Tahoma" w:eastAsia="Times New Roman" w:hAnsi="Tahoma" w:cs="Tahoma"/>
          <w:sz w:val="22"/>
          <w:szCs w:val="22"/>
        </w:rPr>
        <w:t xml:space="preserve"> complete</w:t>
      </w:r>
      <w:r w:rsidR="004C286E">
        <w:rPr>
          <w:rFonts w:ascii="Tahoma" w:eastAsia="Times New Roman" w:hAnsi="Tahoma" w:cs="Tahoma"/>
          <w:sz w:val="22"/>
          <w:szCs w:val="22"/>
        </w:rPr>
        <w:t xml:space="preserve"> </w:t>
      </w:r>
      <w:r w:rsidR="004635DB">
        <w:rPr>
          <w:rFonts w:ascii="Tahoma" w:eastAsia="Times New Roman" w:hAnsi="Tahoma" w:cs="Tahoma"/>
          <w:sz w:val="22"/>
          <w:szCs w:val="22"/>
        </w:rPr>
        <w:t>the attached</w:t>
      </w:r>
      <w:r w:rsidR="00C16B55">
        <w:rPr>
          <w:rFonts w:ascii="Tahoma" w:eastAsia="Times New Roman" w:hAnsi="Tahoma" w:cs="Tahoma"/>
          <w:sz w:val="22"/>
          <w:szCs w:val="22"/>
        </w:rPr>
        <w:t xml:space="preserve"> </w:t>
      </w:r>
      <w:r w:rsidR="004C286E" w:rsidRPr="00C16B55">
        <w:rPr>
          <w:rFonts w:ascii="Tahoma" w:eastAsia="Times New Roman" w:hAnsi="Tahoma" w:cs="Tahoma"/>
          <w:i/>
          <w:sz w:val="22"/>
          <w:szCs w:val="22"/>
        </w:rPr>
        <w:t xml:space="preserve">Committee Nomination </w:t>
      </w:r>
      <w:r w:rsidR="00C16B55" w:rsidRPr="00C16B55">
        <w:rPr>
          <w:rFonts w:ascii="Tahoma" w:eastAsia="Times New Roman" w:hAnsi="Tahoma" w:cs="Tahoma"/>
          <w:i/>
          <w:sz w:val="22"/>
          <w:szCs w:val="22"/>
        </w:rPr>
        <w:t>F</w:t>
      </w:r>
      <w:r w:rsidR="004C286E" w:rsidRPr="00C16B55">
        <w:rPr>
          <w:rFonts w:ascii="Tahoma" w:eastAsia="Times New Roman" w:hAnsi="Tahoma" w:cs="Tahoma"/>
          <w:i/>
          <w:sz w:val="22"/>
          <w:szCs w:val="22"/>
        </w:rPr>
        <w:t>orm</w:t>
      </w:r>
      <w:r w:rsidR="004C286E">
        <w:rPr>
          <w:rFonts w:ascii="Tahoma" w:eastAsia="Times New Roman" w:hAnsi="Tahoma" w:cs="Tahoma"/>
          <w:sz w:val="22"/>
          <w:szCs w:val="22"/>
        </w:rPr>
        <w:t xml:space="preserve"> and return it to the Secretary by </w:t>
      </w:r>
      <w:r w:rsidR="00992090">
        <w:rPr>
          <w:rFonts w:ascii="Tahoma" w:eastAsia="Times New Roman" w:hAnsi="Tahoma" w:cs="Tahoma"/>
          <w:b/>
          <w:sz w:val="22"/>
          <w:szCs w:val="22"/>
        </w:rPr>
        <w:t>5PM</w:t>
      </w:r>
      <w:r w:rsidR="00C16B55" w:rsidRPr="00C16B55">
        <w:rPr>
          <w:rFonts w:ascii="Tahoma" w:eastAsia="Times New Roman" w:hAnsi="Tahoma" w:cs="Tahoma"/>
          <w:b/>
          <w:sz w:val="22"/>
          <w:szCs w:val="22"/>
        </w:rPr>
        <w:t xml:space="preserve"> on </w:t>
      </w:r>
      <w:r w:rsidR="00992090">
        <w:rPr>
          <w:rFonts w:ascii="Tahoma" w:eastAsia="Times New Roman" w:hAnsi="Tahoma" w:cs="Tahoma"/>
          <w:b/>
          <w:sz w:val="22"/>
          <w:szCs w:val="22"/>
        </w:rPr>
        <w:t>Mon</w:t>
      </w:r>
      <w:r w:rsidR="00C16B55" w:rsidRPr="00C16B55">
        <w:rPr>
          <w:rFonts w:ascii="Tahoma" w:eastAsia="Times New Roman" w:hAnsi="Tahoma" w:cs="Tahoma"/>
          <w:b/>
          <w:sz w:val="22"/>
          <w:szCs w:val="22"/>
        </w:rPr>
        <w:t>day</w:t>
      </w:r>
      <w:r w:rsidR="00C16B55">
        <w:rPr>
          <w:rFonts w:ascii="Tahoma" w:eastAsia="Times New Roman" w:hAnsi="Tahoma" w:cs="Tahoma"/>
          <w:sz w:val="22"/>
          <w:szCs w:val="22"/>
        </w:rPr>
        <w:t xml:space="preserve"> </w:t>
      </w:r>
      <w:r w:rsidR="00992090">
        <w:rPr>
          <w:rFonts w:ascii="Tahoma" w:eastAsia="Times New Roman" w:hAnsi="Tahoma" w:cs="Tahoma"/>
          <w:b/>
          <w:sz w:val="22"/>
          <w:szCs w:val="22"/>
        </w:rPr>
        <w:t>9</w:t>
      </w:r>
      <w:r w:rsidR="004C286E" w:rsidRPr="00C16B55">
        <w:rPr>
          <w:rFonts w:ascii="Tahoma" w:eastAsia="Times New Roman" w:hAnsi="Tahoma" w:cs="Tahoma"/>
          <w:b/>
          <w:sz w:val="22"/>
          <w:szCs w:val="22"/>
          <w:vertAlign w:val="superscript"/>
        </w:rPr>
        <w:t>th</w:t>
      </w:r>
      <w:r w:rsidR="003902B7" w:rsidRPr="00C16B55">
        <w:rPr>
          <w:rFonts w:ascii="Tahoma" w:eastAsia="Times New Roman" w:hAnsi="Tahoma" w:cs="Tahoma"/>
          <w:b/>
          <w:sz w:val="22"/>
          <w:szCs w:val="22"/>
        </w:rPr>
        <w:t xml:space="preserve"> Dec</w:t>
      </w:r>
      <w:r w:rsidR="004C286E" w:rsidRPr="00C16B55">
        <w:rPr>
          <w:rFonts w:ascii="Tahoma" w:eastAsia="Times New Roman" w:hAnsi="Tahoma" w:cs="Tahoma"/>
          <w:b/>
          <w:sz w:val="22"/>
          <w:szCs w:val="22"/>
        </w:rPr>
        <w:t>ember 201</w:t>
      </w:r>
      <w:r w:rsidR="00992090">
        <w:rPr>
          <w:rFonts w:ascii="Tahoma" w:eastAsia="Times New Roman" w:hAnsi="Tahoma" w:cs="Tahoma"/>
          <w:b/>
          <w:sz w:val="22"/>
          <w:szCs w:val="22"/>
        </w:rPr>
        <w:t>9</w:t>
      </w:r>
      <w:bookmarkStart w:id="0" w:name="_GoBack"/>
      <w:bookmarkEnd w:id="0"/>
      <w:r w:rsidR="004C286E">
        <w:rPr>
          <w:rFonts w:ascii="Tahoma" w:eastAsia="Times New Roman" w:hAnsi="Tahoma" w:cs="Tahoma"/>
          <w:sz w:val="22"/>
          <w:szCs w:val="22"/>
        </w:rPr>
        <w:t xml:space="preserve">. </w:t>
      </w:r>
    </w:p>
    <w:p w14:paraId="318A1583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1968067A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7BBDEE56" w14:textId="6E7A8561" w:rsidR="004635DB" w:rsidRDefault="00042620" w:rsidP="007F32DE">
      <w:pPr>
        <w:ind w:firstLine="720"/>
        <w:rPr>
          <w:rFonts w:ascii="Edwardian Script ITC" w:eastAsiaTheme="minorEastAsia" w:hAnsi="Edwardian Script ITC"/>
          <w:noProof/>
          <w:sz w:val="40"/>
          <w:szCs w:val="40"/>
          <w:lang w:eastAsia="en-AU"/>
        </w:rPr>
      </w:pPr>
      <w:bookmarkStart w:id="1" w:name="_MailAutoSig"/>
      <w:r w:rsidRPr="00992090">
        <w:rPr>
          <w:rFonts w:ascii="Edwardian Script ITC" w:eastAsiaTheme="minorEastAsia" w:hAnsi="Edwardian Script ITC"/>
          <w:noProof/>
          <w:sz w:val="40"/>
          <w:szCs w:val="40"/>
          <w:lang w:eastAsia="en-AU"/>
        </w:rPr>
        <w:t>Michelle Cooper</w:t>
      </w:r>
      <w:bookmarkEnd w:id="1"/>
    </w:p>
    <w:p w14:paraId="406D4763" w14:textId="77777777" w:rsidR="005C39B7" w:rsidRDefault="004C286E" w:rsidP="00C16B55">
      <w:pPr>
        <w:pStyle w:val="ListParagraph"/>
        <w:tabs>
          <w:tab w:val="left" w:pos="851"/>
        </w:tabs>
        <w:ind w:left="142"/>
        <w:jc w:val="both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ab/>
        <w:t>Signed</w:t>
      </w:r>
    </w:p>
    <w:p w14:paraId="3B587B67" w14:textId="785C7C61" w:rsidR="004635DB" w:rsidRDefault="004C286E" w:rsidP="00C16B55">
      <w:pPr>
        <w:pStyle w:val="ListParagraph"/>
        <w:tabs>
          <w:tab w:val="left" w:pos="851"/>
        </w:tabs>
        <w:ind w:left="142"/>
        <w:jc w:val="both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ab/>
      </w:r>
      <w:r w:rsidR="00042620">
        <w:rPr>
          <w:rFonts w:ascii="Tahoma" w:eastAsia="Times New Roman" w:hAnsi="Tahoma" w:cs="Tahoma"/>
          <w:b/>
          <w:sz w:val="22"/>
          <w:szCs w:val="22"/>
        </w:rPr>
        <w:t>Michelle Cooper</w:t>
      </w:r>
    </w:p>
    <w:p w14:paraId="4C830179" w14:textId="77777777" w:rsidR="004C286E" w:rsidRDefault="004C286E" w:rsidP="004635DB">
      <w:pPr>
        <w:pStyle w:val="ListParagraph"/>
        <w:tabs>
          <w:tab w:val="left" w:pos="851"/>
        </w:tabs>
        <w:ind w:left="142" w:firstLine="709"/>
        <w:jc w:val="both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Secretary</w:t>
      </w:r>
    </w:p>
    <w:p w14:paraId="58DC5DBD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19051340" w14:textId="77777777" w:rsidR="005C39B7" w:rsidRDefault="00382B30" w:rsidP="00C16B55">
      <w:pPr>
        <w:pStyle w:val="ListParagraph"/>
        <w:tabs>
          <w:tab w:val="left" w:pos="851"/>
        </w:tabs>
        <w:ind w:left="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948A54" w:themeColor="background2" w:themeShade="80"/>
          <w:sz w:val="22"/>
          <w:szCs w:val="22"/>
        </w:rPr>
        <w:tab/>
      </w:r>
      <w:r w:rsidR="005C39B7" w:rsidRPr="00671602">
        <w:rPr>
          <w:rFonts w:ascii="Tahoma" w:hAnsi="Tahoma" w:cs="Tahoma"/>
          <w:b/>
          <w:color w:val="948A54" w:themeColor="background2" w:themeShade="80"/>
          <w:sz w:val="22"/>
          <w:szCs w:val="22"/>
        </w:rPr>
        <w:t>Email:</w:t>
      </w:r>
      <w:r w:rsidR="005C39B7" w:rsidRPr="00671602">
        <w:rPr>
          <w:rFonts w:ascii="Tahoma" w:hAnsi="Tahoma" w:cs="Tahoma"/>
          <w:b/>
          <w:sz w:val="22"/>
          <w:szCs w:val="22"/>
        </w:rPr>
        <w:t xml:space="preserve"> </w:t>
      </w:r>
      <w:hyperlink r:id="rId9" w:history="1">
        <w:r w:rsidR="005C39B7" w:rsidRPr="001D6C39">
          <w:rPr>
            <w:rStyle w:val="Hyperlink"/>
            <w:rFonts w:ascii="Tahoma" w:hAnsi="Tahoma" w:cs="Tahoma"/>
            <w:sz w:val="22"/>
            <w:szCs w:val="22"/>
          </w:rPr>
          <w:t>secretary@cambridgesociety.org.au</w:t>
        </w:r>
      </w:hyperlink>
      <w:r w:rsidR="005C39B7" w:rsidRPr="00671602">
        <w:rPr>
          <w:rFonts w:ascii="Tahoma" w:hAnsi="Tahoma" w:cs="Tahoma"/>
          <w:b/>
          <w:sz w:val="22"/>
          <w:szCs w:val="22"/>
        </w:rPr>
        <w:t xml:space="preserve"> </w:t>
      </w:r>
    </w:p>
    <w:p w14:paraId="72C02DD4" w14:textId="013B3BB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948A54" w:themeColor="background2" w:themeShade="80"/>
          <w:sz w:val="22"/>
          <w:szCs w:val="22"/>
        </w:rPr>
        <w:tab/>
      </w:r>
      <w:r w:rsidRPr="00434D64">
        <w:rPr>
          <w:rFonts w:ascii="Tahoma" w:hAnsi="Tahoma" w:cs="Tahoma"/>
          <w:b/>
          <w:color w:val="948A54" w:themeColor="background2" w:themeShade="80"/>
          <w:sz w:val="22"/>
          <w:szCs w:val="22"/>
        </w:rPr>
        <w:t>Postal address</w:t>
      </w:r>
      <w:r w:rsidRPr="00434D64">
        <w:rPr>
          <w:rFonts w:ascii="Tahoma" w:hAnsi="Tahoma" w:cs="Tahoma"/>
          <w:b/>
          <w:sz w:val="22"/>
          <w:szCs w:val="22"/>
        </w:rPr>
        <w:t xml:space="preserve">: </w:t>
      </w:r>
      <w:r w:rsidR="00992090">
        <w:rPr>
          <w:rFonts w:ascii="Tahoma" w:hAnsi="Tahoma" w:cs="Tahoma"/>
          <w:b/>
          <w:sz w:val="22"/>
          <w:szCs w:val="22"/>
        </w:rPr>
        <w:t>9 Grant St.</w:t>
      </w:r>
      <w:r w:rsidRPr="00434D64">
        <w:rPr>
          <w:rFonts w:ascii="Tahoma" w:hAnsi="Tahoma" w:cs="Tahoma"/>
          <w:b/>
          <w:sz w:val="22"/>
          <w:szCs w:val="22"/>
        </w:rPr>
        <w:t>, BR</w:t>
      </w:r>
      <w:r w:rsidR="00992090">
        <w:rPr>
          <w:rFonts w:ascii="Tahoma" w:hAnsi="Tahoma" w:cs="Tahoma"/>
          <w:b/>
          <w:sz w:val="22"/>
          <w:szCs w:val="22"/>
        </w:rPr>
        <w:t>UNSWICK</w:t>
      </w:r>
      <w:r w:rsidRPr="00434D64">
        <w:rPr>
          <w:rFonts w:ascii="Tahoma" w:hAnsi="Tahoma" w:cs="Tahoma"/>
          <w:b/>
          <w:sz w:val="22"/>
          <w:szCs w:val="22"/>
        </w:rPr>
        <w:t xml:space="preserve"> VIC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34D64">
        <w:rPr>
          <w:rFonts w:ascii="Tahoma" w:hAnsi="Tahoma" w:cs="Tahoma"/>
          <w:b/>
          <w:sz w:val="22"/>
          <w:szCs w:val="22"/>
        </w:rPr>
        <w:t>3</w:t>
      </w:r>
      <w:r w:rsidR="00992090">
        <w:rPr>
          <w:rFonts w:ascii="Tahoma" w:hAnsi="Tahoma" w:cs="Tahoma"/>
          <w:b/>
          <w:sz w:val="22"/>
          <w:szCs w:val="22"/>
        </w:rPr>
        <w:t>05</w:t>
      </w:r>
      <w:r w:rsidRPr="00434D64">
        <w:rPr>
          <w:rFonts w:ascii="Tahoma" w:hAnsi="Tahoma" w:cs="Tahoma"/>
          <w:b/>
          <w:sz w:val="22"/>
          <w:szCs w:val="22"/>
        </w:rPr>
        <w:t>6</w:t>
      </w:r>
    </w:p>
    <w:p w14:paraId="51AB04F7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p w14:paraId="28EA67C0" w14:textId="77777777" w:rsidR="00D820B8" w:rsidRDefault="00D820B8" w:rsidP="00D820B8">
      <w:pPr>
        <w:pStyle w:val="ListParagraph"/>
        <w:tabs>
          <w:tab w:val="left" w:pos="851"/>
        </w:tabs>
        <w:ind w:left="142" w:firstLine="709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439AF96E" w14:textId="77777777" w:rsidR="00D820B8" w:rsidRDefault="00D820B8" w:rsidP="00D820B8">
      <w:pPr>
        <w:pStyle w:val="ListParagraph"/>
        <w:tabs>
          <w:tab w:val="left" w:pos="851"/>
        </w:tabs>
        <w:ind w:left="142" w:firstLine="709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2B5FD225" w14:textId="77777777" w:rsidR="00D820B8" w:rsidRDefault="00D820B8" w:rsidP="00D820B8">
      <w:pPr>
        <w:pStyle w:val="ListParagraph"/>
        <w:tabs>
          <w:tab w:val="left" w:pos="851"/>
        </w:tabs>
        <w:ind w:left="142" w:firstLine="709"/>
        <w:jc w:val="both"/>
        <w:rPr>
          <w:rFonts w:ascii="Tahoma" w:eastAsia="Times New Roman" w:hAnsi="Tahoma" w:cs="Tahoma"/>
          <w:b/>
          <w:sz w:val="22"/>
          <w:szCs w:val="22"/>
        </w:rPr>
      </w:pPr>
    </w:p>
    <w:p w14:paraId="160D9F79" w14:textId="77777777" w:rsidR="005C39B7" w:rsidRPr="00D820B8" w:rsidRDefault="00E16045" w:rsidP="00D820B8">
      <w:pPr>
        <w:pStyle w:val="ListParagraph"/>
        <w:tabs>
          <w:tab w:val="left" w:pos="851"/>
        </w:tabs>
        <w:ind w:left="142" w:firstLine="709"/>
        <w:jc w:val="both"/>
        <w:rPr>
          <w:rFonts w:ascii="Tahoma" w:eastAsia="Times New Roman" w:hAnsi="Tahoma" w:cs="Tahoma"/>
          <w:b/>
          <w:color w:val="4A442A" w:themeColor="background2" w:themeShade="40"/>
          <w:sz w:val="28"/>
          <w:szCs w:val="28"/>
          <w:u w:val="single"/>
        </w:rPr>
      </w:pPr>
      <w:r w:rsidRPr="00D820B8">
        <w:rPr>
          <w:rFonts w:ascii="Tahoma" w:eastAsia="Times New Roman" w:hAnsi="Tahoma" w:cs="Tahoma"/>
          <w:b/>
          <w:color w:val="4A442A" w:themeColor="background2" w:themeShade="40"/>
          <w:sz w:val="28"/>
          <w:szCs w:val="28"/>
          <w:u w:val="single"/>
        </w:rPr>
        <w:t xml:space="preserve">AGM Agenda </w:t>
      </w:r>
      <w:r w:rsidR="00A55971">
        <w:rPr>
          <w:rFonts w:ascii="Tahoma" w:eastAsia="Times New Roman" w:hAnsi="Tahoma" w:cs="Tahoma"/>
          <w:b/>
          <w:color w:val="4A442A" w:themeColor="background2" w:themeShade="40"/>
          <w:sz w:val="28"/>
          <w:szCs w:val="28"/>
          <w:u w:val="single"/>
        </w:rPr>
        <w:t>I</w:t>
      </w:r>
      <w:r w:rsidRPr="00D820B8">
        <w:rPr>
          <w:rFonts w:ascii="Tahoma" w:eastAsia="Times New Roman" w:hAnsi="Tahoma" w:cs="Tahoma"/>
          <w:b/>
          <w:color w:val="4A442A" w:themeColor="background2" w:themeShade="40"/>
          <w:sz w:val="28"/>
          <w:szCs w:val="28"/>
          <w:u w:val="single"/>
        </w:rPr>
        <w:t>tems</w:t>
      </w:r>
    </w:p>
    <w:p w14:paraId="23ABAA1E" w14:textId="77777777" w:rsidR="005C39B7" w:rsidRDefault="005C39B7" w:rsidP="00D820B8">
      <w:pPr>
        <w:pStyle w:val="ListParagraph"/>
        <w:tabs>
          <w:tab w:val="left" w:pos="851"/>
        </w:tabs>
        <w:ind w:left="567" w:firstLine="709"/>
        <w:jc w:val="both"/>
        <w:rPr>
          <w:rFonts w:ascii="Times New Roman" w:hAnsi="Times New Roman"/>
          <w:sz w:val="22"/>
          <w:szCs w:val="22"/>
        </w:rPr>
      </w:pPr>
    </w:p>
    <w:p w14:paraId="0BAA0D7B" w14:textId="77777777" w:rsidR="00E16045" w:rsidRPr="00A8796F" w:rsidRDefault="00E16045" w:rsidP="00D820B8">
      <w:pPr>
        <w:pStyle w:val="ListParagraph"/>
        <w:numPr>
          <w:ilvl w:val="0"/>
          <w:numId w:val="47"/>
        </w:numPr>
        <w:tabs>
          <w:tab w:val="left" w:pos="851"/>
          <w:tab w:val="left" w:pos="1560"/>
        </w:tabs>
        <w:ind w:left="1134" w:firstLine="142"/>
        <w:rPr>
          <w:rFonts w:ascii="Tahoma" w:hAnsi="Tahoma" w:cs="Tahoma"/>
          <w:sz w:val="22"/>
          <w:szCs w:val="22"/>
        </w:rPr>
      </w:pPr>
      <w:r w:rsidRPr="00A8796F">
        <w:rPr>
          <w:rFonts w:ascii="Tahoma" w:hAnsi="Tahoma" w:cs="Tahoma"/>
          <w:b/>
          <w:sz w:val="22"/>
          <w:szCs w:val="22"/>
        </w:rPr>
        <w:t>Attendance.</w:t>
      </w:r>
    </w:p>
    <w:p w14:paraId="15D3CD3A" w14:textId="77777777" w:rsidR="00E16045" w:rsidRPr="00A8796F" w:rsidRDefault="00E16045" w:rsidP="00D820B8">
      <w:pPr>
        <w:pStyle w:val="ListParagraph"/>
        <w:numPr>
          <w:ilvl w:val="0"/>
          <w:numId w:val="47"/>
        </w:numPr>
        <w:tabs>
          <w:tab w:val="left" w:pos="851"/>
          <w:tab w:val="left" w:pos="1560"/>
        </w:tabs>
        <w:ind w:left="1134" w:firstLine="142"/>
        <w:rPr>
          <w:rFonts w:ascii="Tahoma" w:hAnsi="Tahoma" w:cs="Tahoma"/>
          <w:b/>
          <w:sz w:val="22"/>
          <w:szCs w:val="22"/>
        </w:rPr>
      </w:pPr>
      <w:r w:rsidRPr="00A8796F">
        <w:rPr>
          <w:rFonts w:ascii="Tahoma" w:hAnsi="Tahoma" w:cs="Tahoma"/>
          <w:b/>
          <w:sz w:val="22"/>
          <w:szCs w:val="22"/>
        </w:rPr>
        <w:t>Minutes of Last Meeting</w:t>
      </w:r>
      <w:r>
        <w:rPr>
          <w:rFonts w:ascii="Tahoma" w:hAnsi="Tahoma" w:cs="Tahoma"/>
          <w:b/>
          <w:sz w:val="22"/>
          <w:szCs w:val="22"/>
        </w:rPr>
        <w:t xml:space="preserve"> &amp; Business Arising</w:t>
      </w:r>
      <w:r w:rsidRPr="00A8796F">
        <w:rPr>
          <w:rFonts w:ascii="Tahoma" w:hAnsi="Tahoma" w:cs="Tahoma"/>
          <w:b/>
          <w:sz w:val="22"/>
          <w:szCs w:val="22"/>
        </w:rPr>
        <w:t xml:space="preserve">. </w:t>
      </w:r>
    </w:p>
    <w:p w14:paraId="7974DD9E" w14:textId="77777777" w:rsidR="00E16045" w:rsidRPr="00A8796F" w:rsidRDefault="00E16045" w:rsidP="00D820B8">
      <w:pPr>
        <w:tabs>
          <w:tab w:val="left" w:pos="1134"/>
        </w:tabs>
        <w:ind w:left="1134" w:firstLine="142"/>
        <w:rPr>
          <w:rFonts w:ascii="Tahoma" w:eastAsia="Times New Roman" w:hAnsi="Tahoma" w:cs="Tahoma"/>
          <w:sz w:val="22"/>
          <w:szCs w:val="22"/>
        </w:rPr>
      </w:pPr>
      <w:r w:rsidRPr="00A8796F">
        <w:rPr>
          <w:rFonts w:ascii="Tahoma" w:hAnsi="Tahoma" w:cs="Tahoma"/>
          <w:b/>
          <w:sz w:val="22"/>
          <w:szCs w:val="22"/>
        </w:rPr>
        <w:t>3.  President’s Report</w:t>
      </w:r>
      <w:r w:rsidRPr="00A8796F">
        <w:rPr>
          <w:rFonts w:ascii="Tahoma" w:eastAsia="Times New Roman" w:hAnsi="Tahoma" w:cs="Tahoma"/>
          <w:sz w:val="22"/>
          <w:szCs w:val="22"/>
        </w:rPr>
        <w:t>.</w:t>
      </w:r>
    </w:p>
    <w:p w14:paraId="1366F568" w14:textId="77777777" w:rsidR="00E16045" w:rsidRPr="00A8796F" w:rsidRDefault="00E16045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 w:rsidRPr="00A8796F">
        <w:rPr>
          <w:rFonts w:ascii="Tahoma" w:eastAsia="Times New Roman" w:hAnsi="Tahoma" w:cs="Tahoma"/>
          <w:b/>
          <w:sz w:val="22"/>
          <w:szCs w:val="22"/>
        </w:rPr>
        <w:t>4. Treasurer’s Report.</w:t>
      </w:r>
    </w:p>
    <w:p w14:paraId="6FE145C2" w14:textId="77777777" w:rsidR="00D820B8" w:rsidRPr="00A8796F" w:rsidRDefault="00E16045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 w:rsidRPr="00A8796F">
        <w:rPr>
          <w:rFonts w:ascii="Tahoma" w:eastAsia="Times New Roman" w:hAnsi="Tahoma" w:cs="Tahoma"/>
          <w:b/>
          <w:sz w:val="22"/>
          <w:szCs w:val="22"/>
        </w:rPr>
        <w:t>5.</w:t>
      </w:r>
      <w:r w:rsidRPr="00A8796F">
        <w:rPr>
          <w:rFonts w:ascii="Tahoma" w:eastAsia="Times New Roman" w:hAnsi="Tahoma" w:cs="Tahoma"/>
          <w:sz w:val="22"/>
          <w:szCs w:val="22"/>
        </w:rPr>
        <w:t xml:space="preserve"> </w:t>
      </w:r>
      <w:r w:rsidRPr="00A8796F">
        <w:rPr>
          <w:rFonts w:ascii="Tahoma" w:eastAsia="Times New Roman" w:hAnsi="Tahoma" w:cs="Tahoma"/>
          <w:b/>
          <w:sz w:val="22"/>
          <w:szCs w:val="22"/>
        </w:rPr>
        <w:t>Honorary Auditor’s Report.</w:t>
      </w:r>
    </w:p>
    <w:p w14:paraId="303E1F69" w14:textId="77777777" w:rsidR="00E16045" w:rsidRPr="00E16045" w:rsidRDefault="00E16045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 w:rsidRPr="00A8796F">
        <w:rPr>
          <w:rFonts w:ascii="Tahoma" w:eastAsia="Times New Roman" w:hAnsi="Tahoma" w:cs="Tahoma"/>
          <w:b/>
          <w:sz w:val="22"/>
          <w:szCs w:val="22"/>
        </w:rPr>
        <w:t>6. Appointment of an Honorary Auditor</w:t>
      </w:r>
    </w:p>
    <w:p w14:paraId="5A47C367" w14:textId="77777777" w:rsidR="00E16045" w:rsidRPr="00E16045" w:rsidRDefault="00E16045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 w:rsidRPr="00A8796F">
        <w:rPr>
          <w:rFonts w:ascii="Tahoma" w:eastAsia="Times New Roman" w:hAnsi="Tahoma" w:cs="Tahoma"/>
          <w:b/>
          <w:sz w:val="22"/>
          <w:szCs w:val="22"/>
        </w:rPr>
        <w:t xml:space="preserve">7. Level of Annual Subscriptions </w:t>
      </w:r>
    </w:p>
    <w:p w14:paraId="0E203278" w14:textId="77777777" w:rsidR="00E16045" w:rsidRDefault="00E16045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 w:rsidRPr="00A8796F">
        <w:rPr>
          <w:rFonts w:ascii="Tahoma" w:eastAsia="Times New Roman" w:hAnsi="Tahoma" w:cs="Tahoma"/>
          <w:b/>
          <w:sz w:val="22"/>
          <w:szCs w:val="22"/>
        </w:rPr>
        <w:t>8</w:t>
      </w:r>
      <w:r w:rsidRPr="00A8796F">
        <w:rPr>
          <w:rFonts w:ascii="Tahoma" w:eastAsia="Times New Roman" w:hAnsi="Tahoma" w:cs="Tahoma"/>
          <w:sz w:val="22"/>
          <w:szCs w:val="22"/>
        </w:rPr>
        <w:t xml:space="preserve">. </w:t>
      </w:r>
      <w:r w:rsidRPr="00A8796F">
        <w:rPr>
          <w:rFonts w:ascii="Tahoma" w:eastAsia="Times New Roman" w:hAnsi="Tahoma" w:cs="Tahoma"/>
          <w:b/>
          <w:sz w:val="22"/>
          <w:szCs w:val="22"/>
        </w:rPr>
        <w:t>Election of Committee and Office Bearers</w:t>
      </w:r>
    </w:p>
    <w:p w14:paraId="043CD63A" w14:textId="77777777" w:rsidR="00D820B8" w:rsidRDefault="00D820B8" w:rsidP="00D820B8">
      <w:pPr>
        <w:tabs>
          <w:tab w:val="left" w:pos="709"/>
          <w:tab w:val="left" w:pos="1134"/>
        </w:tabs>
        <w:ind w:left="1134" w:firstLine="142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9. Any Other Business</w:t>
      </w:r>
    </w:p>
    <w:p w14:paraId="2CF31E20" w14:textId="77777777" w:rsidR="00D820B8" w:rsidRPr="00A8796F" w:rsidRDefault="00D820B8" w:rsidP="00D820B8">
      <w:pPr>
        <w:tabs>
          <w:tab w:val="left" w:pos="709"/>
          <w:tab w:val="left" w:pos="1134"/>
        </w:tabs>
        <w:ind w:left="567" w:firstLine="709"/>
        <w:rPr>
          <w:rFonts w:ascii="Tahoma" w:eastAsia="Times New Roman" w:hAnsi="Tahoma" w:cs="Tahoma"/>
        </w:rPr>
      </w:pPr>
    </w:p>
    <w:p w14:paraId="05D78E2A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p w14:paraId="3975A13F" w14:textId="77777777" w:rsidR="005C39B7" w:rsidRDefault="005C39B7" w:rsidP="00C16B55">
      <w:pPr>
        <w:pStyle w:val="ListParagraph"/>
        <w:tabs>
          <w:tab w:val="left" w:pos="851"/>
        </w:tabs>
        <w:ind w:left="142"/>
        <w:jc w:val="both"/>
        <w:rPr>
          <w:rFonts w:ascii="Times New Roman" w:hAnsi="Times New Roman"/>
          <w:sz w:val="22"/>
          <w:szCs w:val="22"/>
        </w:rPr>
      </w:pPr>
    </w:p>
    <w:sectPr w:rsidR="005C39B7" w:rsidSect="00D820B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842" w:bottom="1620" w:left="1418" w:header="432" w:footer="0" w:gutter="0"/>
      <w:cols w:space="720" w:equalWidth="0">
        <w:col w:w="9781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9BE8" w14:textId="77777777" w:rsidR="004652F7" w:rsidRDefault="004652F7">
      <w:r>
        <w:separator/>
      </w:r>
    </w:p>
  </w:endnote>
  <w:endnote w:type="continuationSeparator" w:id="0">
    <w:p w14:paraId="4DB69C89" w14:textId="77777777" w:rsidR="004652F7" w:rsidRDefault="0046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4820"/>
      <w:gridCol w:w="4678"/>
    </w:tblGrid>
    <w:tr w:rsidR="00190196" w:rsidRPr="009C419E" w14:paraId="4CD81AB7" w14:textId="77777777" w:rsidTr="00AB5F6C">
      <w:tc>
        <w:tcPr>
          <w:tcW w:w="4820" w:type="dxa"/>
        </w:tcPr>
        <w:p w14:paraId="15795282" w14:textId="77777777" w:rsidR="00190196" w:rsidRPr="009C419E" w:rsidRDefault="00190196" w:rsidP="00AB5F6C">
          <w:pPr>
            <w:rPr>
              <w:rFonts w:ascii="Arial" w:hAnsi="Arial"/>
              <w:sz w:val="18"/>
            </w:rPr>
          </w:pPr>
        </w:p>
        <w:p w14:paraId="6A5F10E7" w14:textId="77777777" w:rsidR="00190196" w:rsidRPr="009C419E" w:rsidRDefault="00190196" w:rsidP="00AB5F6C">
          <w:pPr>
            <w:pStyle w:val="BodyText2"/>
            <w:jc w:val="left"/>
            <w:rPr>
              <w:color w:val="000000"/>
              <w:sz w:val="18"/>
              <w:szCs w:val="18"/>
            </w:rPr>
          </w:pPr>
          <w:r w:rsidRPr="009C419E">
            <w:rPr>
              <w:rFonts w:ascii="Arial" w:hAnsi="Arial"/>
              <w:b w:val="0"/>
              <w:color w:val="000000"/>
              <w:sz w:val="18"/>
              <w:szCs w:val="18"/>
            </w:rPr>
            <w:t>The Cambridge Society of Australia (Victoria) Inc.</w:t>
          </w:r>
        </w:p>
        <w:p w14:paraId="5C18594A" w14:textId="77777777" w:rsidR="00190196" w:rsidRPr="009C419E" w:rsidRDefault="00190196" w:rsidP="00AB5F6C">
          <w:pPr>
            <w:rPr>
              <w:rFonts w:ascii="Times New Roman" w:hAnsi="Times New Roman"/>
              <w:sz w:val="18"/>
              <w:szCs w:val="18"/>
            </w:rPr>
          </w:pPr>
          <w:r w:rsidRPr="009C419E">
            <w:rPr>
              <w:rFonts w:ascii="Arial" w:hAnsi="Arial"/>
              <w:color w:val="000000"/>
              <w:sz w:val="18"/>
              <w:szCs w:val="18"/>
            </w:rPr>
            <w:t>A0030667D. ABN 82 869 550 988</w:t>
          </w:r>
        </w:p>
        <w:p w14:paraId="2D2650E3" w14:textId="77777777" w:rsidR="00190196" w:rsidRPr="009C419E" w:rsidRDefault="00190196" w:rsidP="00AB5F6C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secretary@cambridgesociety.org.au</w:t>
          </w:r>
        </w:p>
        <w:p w14:paraId="31F9E89C" w14:textId="77777777" w:rsidR="00190196" w:rsidRDefault="00190196" w:rsidP="00AB5F6C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www.cambridgesociety.org.au</w:t>
          </w:r>
        </w:p>
        <w:p w14:paraId="5B5D81D6" w14:textId="77777777" w:rsidR="00190196" w:rsidRPr="005A6AEC" w:rsidRDefault="00190196" w:rsidP="00AB5F6C">
          <w:pPr>
            <w:rPr>
              <w:rFonts w:ascii="Arial" w:hAnsi="Arial" w:cs="Arial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 </w:t>
          </w:r>
          <w:r w:rsidRPr="005A6AEC">
            <w:rPr>
              <w:rFonts w:ascii="Arial" w:hAnsi="Arial" w:cs="Arial"/>
              <w:sz w:val="18"/>
            </w:rPr>
            <w:t>Phone:  03 9596 1811</w:t>
          </w:r>
        </w:p>
      </w:tc>
      <w:tc>
        <w:tcPr>
          <w:tcW w:w="4678" w:type="dxa"/>
        </w:tcPr>
        <w:p w14:paraId="2D4ACE6D" w14:textId="77777777" w:rsidR="00190196" w:rsidRPr="009C419E" w:rsidRDefault="00190196" w:rsidP="00AB5F6C">
          <w:pPr>
            <w:tabs>
              <w:tab w:val="left" w:pos="3960"/>
            </w:tabs>
            <w:jc w:val="right"/>
            <w:rPr>
              <w:rFonts w:ascii="Arial" w:hAnsi="Arial"/>
              <w:sz w:val="18"/>
            </w:rPr>
          </w:pPr>
        </w:p>
        <w:p w14:paraId="29DE03B7" w14:textId="77777777" w:rsidR="00190196" w:rsidRPr="009C419E" w:rsidRDefault="00190196" w:rsidP="00AB5F6C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</w:t>
          </w:r>
          <w:r w:rsidRPr="009C419E">
            <w:rPr>
              <w:rFonts w:ascii="Arial" w:hAnsi="Arial"/>
              <w:sz w:val="18"/>
            </w:rPr>
            <w:t>President: M</w:t>
          </w:r>
          <w:r w:rsidR="00D72F38">
            <w:rPr>
              <w:rFonts w:ascii="Arial" w:hAnsi="Arial"/>
              <w:sz w:val="18"/>
            </w:rPr>
            <w:t>s Antara Mascarenhas</w:t>
          </w:r>
        </w:p>
        <w:p w14:paraId="45414E55" w14:textId="77777777" w:rsidR="00190196" w:rsidRDefault="00190196" w:rsidP="00AB5F6C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</w:t>
          </w:r>
          <w:r w:rsidRPr="009C419E">
            <w:rPr>
              <w:rFonts w:ascii="Arial" w:hAnsi="Arial"/>
              <w:sz w:val="18"/>
            </w:rPr>
            <w:t xml:space="preserve">Secretary: Mr </w:t>
          </w:r>
          <w:r>
            <w:rPr>
              <w:rFonts w:ascii="Arial" w:hAnsi="Arial"/>
              <w:sz w:val="18"/>
            </w:rPr>
            <w:t xml:space="preserve">David Rees </w:t>
          </w:r>
        </w:p>
        <w:p w14:paraId="7566FE53" w14:textId="77777777" w:rsidR="00190196" w:rsidRDefault="00190196" w:rsidP="00AB5F6C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Treasurer: Mr Jeremy Platt</w:t>
          </w:r>
        </w:p>
        <w:p w14:paraId="0B37A221" w14:textId="77777777" w:rsidR="00190196" w:rsidRDefault="00190196" w:rsidP="00AB5F6C">
          <w:pPr>
            <w:ind w:left="1660" w:hanging="166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10 Village Close                      MOUNT MARTHA VIC 3934</w:t>
          </w:r>
        </w:p>
        <w:p w14:paraId="705375B9" w14:textId="77777777" w:rsidR="00190196" w:rsidRPr="009C419E" w:rsidRDefault="00190196" w:rsidP="00AB5F6C">
          <w:pPr>
            <w:tabs>
              <w:tab w:val="left" w:pos="3960"/>
            </w:tabs>
            <w:jc w:val="right"/>
            <w:rPr>
              <w:rFonts w:ascii="Arial Black" w:hAnsi="Arial Black"/>
              <w:sz w:val="18"/>
            </w:rPr>
          </w:pPr>
        </w:p>
      </w:tc>
    </w:tr>
    <w:tr w:rsidR="00190196" w:rsidRPr="009C419E" w14:paraId="617AE1E1" w14:textId="77777777" w:rsidTr="00AB5F6C">
      <w:tc>
        <w:tcPr>
          <w:tcW w:w="4820" w:type="dxa"/>
        </w:tcPr>
        <w:p w14:paraId="1985B686" w14:textId="77777777" w:rsidR="00190196" w:rsidRPr="009C419E" w:rsidRDefault="00190196" w:rsidP="00AB5F6C">
          <w:pPr>
            <w:rPr>
              <w:rFonts w:ascii="Arial" w:hAnsi="Arial"/>
              <w:sz w:val="18"/>
            </w:rPr>
          </w:pPr>
        </w:p>
      </w:tc>
      <w:tc>
        <w:tcPr>
          <w:tcW w:w="4678" w:type="dxa"/>
        </w:tcPr>
        <w:p w14:paraId="39B7F691" w14:textId="77777777" w:rsidR="00190196" w:rsidRPr="009C419E" w:rsidRDefault="00190196" w:rsidP="00AB5F6C">
          <w:pPr>
            <w:tabs>
              <w:tab w:val="left" w:pos="3960"/>
            </w:tabs>
            <w:jc w:val="right"/>
            <w:rPr>
              <w:rFonts w:ascii="Arial" w:hAnsi="Arial"/>
              <w:sz w:val="18"/>
            </w:rPr>
          </w:pPr>
        </w:p>
      </w:tc>
    </w:tr>
  </w:tbl>
  <w:p w14:paraId="42386056" w14:textId="77777777" w:rsidR="00190196" w:rsidRDefault="0019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Ind w:w="108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9822"/>
      <w:gridCol w:w="222"/>
    </w:tblGrid>
    <w:tr w:rsidR="00DC3849" w14:paraId="321E10E7" w14:textId="77777777" w:rsidTr="008D0872">
      <w:tc>
        <w:tcPr>
          <w:tcW w:w="9667" w:type="dxa"/>
        </w:tcPr>
        <w:tbl>
          <w:tblPr>
            <w:tblW w:w="9498" w:type="dxa"/>
            <w:tblInd w:w="108" w:type="dxa"/>
            <w:tblBorders>
              <w:top w:val="single" w:sz="4" w:space="0" w:color="000000"/>
            </w:tblBorders>
            <w:tblLook w:val="0000" w:firstRow="0" w:lastRow="0" w:firstColumn="0" w:lastColumn="0" w:noHBand="0" w:noVBand="0"/>
          </w:tblPr>
          <w:tblGrid>
            <w:gridCol w:w="4820"/>
            <w:gridCol w:w="4678"/>
          </w:tblGrid>
          <w:tr w:rsidR="00DC3849" w:rsidRPr="009C419E" w14:paraId="57F84663" w14:textId="77777777" w:rsidTr="00A76BC9">
            <w:tc>
              <w:tcPr>
                <w:tcW w:w="4820" w:type="dxa"/>
              </w:tcPr>
              <w:p w14:paraId="775163FA" w14:textId="77777777" w:rsidR="00DC3849" w:rsidRPr="009C419E" w:rsidRDefault="00DC3849" w:rsidP="00A76BC9">
                <w:pPr>
                  <w:pStyle w:val="BodyText2"/>
                  <w:jc w:val="left"/>
                  <w:rPr>
                    <w:color w:val="000000"/>
                    <w:sz w:val="18"/>
                    <w:szCs w:val="18"/>
                  </w:rPr>
                </w:pPr>
                <w:r w:rsidRPr="009C419E">
                  <w:rPr>
                    <w:rFonts w:ascii="Arial" w:hAnsi="Arial"/>
                    <w:b w:val="0"/>
                    <w:color w:val="000000"/>
                    <w:sz w:val="18"/>
                    <w:szCs w:val="18"/>
                  </w:rPr>
                  <w:t>The Cambridge Society of Australia (Victoria) Inc.</w:t>
                </w:r>
              </w:p>
              <w:p w14:paraId="08756051" w14:textId="77777777" w:rsidR="00DC3849" w:rsidRPr="009C419E" w:rsidRDefault="00DC3849" w:rsidP="00A76BC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9C419E">
                  <w:rPr>
                    <w:rFonts w:ascii="Arial" w:hAnsi="Arial"/>
                    <w:color w:val="000000"/>
                    <w:sz w:val="18"/>
                    <w:szCs w:val="18"/>
                  </w:rPr>
                  <w:t>A0030667D. ABN 82 869 550 988</w:t>
                </w:r>
              </w:p>
              <w:p w14:paraId="19FCA585" w14:textId="77777777" w:rsidR="00DC3849" w:rsidRPr="009C419E" w:rsidRDefault="004C55C8" w:rsidP="00A76BC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secretary@cambridgesociety.org.au</w:t>
                </w:r>
              </w:p>
              <w:p w14:paraId="0C66AB99" w14:textId="77777777" w:rsidR="00DC3849" w:rsidRDefault="004C55C8" w:rsidP="00952233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www.cambridgesociety.org.au</w:t>
                </w:r>
              </w:p>
              <w:p w14:paraId="59D1BC9C" w14:textId="76E8B89B" w:rsidR="009D3D05" w:rsidRPr="005A6AEC" w:rsidRDefault="005A6AEC" w:rsidP="00952233">
                <w:pPr>
                  <w:rPr>
                    <w:rFonts w:ascii="Arial" w:hAnsi="Arial" w:cs="Arial"/>
                    <w:sz w:val="18"/>
                  </w:rPr>
                </w:pPr>
                <w:r w:rsidRPr="005A6AEC">
                  <w:rPr>
                    <w:rFonts w:ascii="Arial" w:hAnsi="Arial" w:cs="Arial"/>
                    <w:sz w:val="18"/>
                  </w:rPr>
                  <w:t xml:space="preserve">Phone:  </w:t>
                </w:r>
                <w:r w:rsidR="00992090">
                  <w:rPr>
                    <w:rFonts w:ascii="Arial" w:hAnsi="Arial" w:cs="Arial"/>
                    <w:sz w:val="18"/>
                  </w:rPr>
                  <w:t>0402 205 635</w:t>
                </w:r>
              </w:p>
            </w:tc>
            <w:tc>
              <w:tcPr>
                <w:tcW w:w="4678" w:type="dxa"/>
              </w:tcPr>
              <w:p w14:paraId="5E3D9712" w14:textId="6A9D9662" w:rsidR="004C55C8" w:rsidRPr="009C419E" w:rsidRDefault="004C55C8" w:rsidP="004C55C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                          </w:t>
                </w:r>
                <w:r w:rsidRPr="009C419E">
                  <w:rPr>
                    <w:rFonts w:ascii="Arial" w:hAnsi="Arial"/>
                    <w:sz w:val="18"/>
                  </w:rPr>
                  <w:t>President:</w:t>
                </w:r>
                <w:r w:rsidR="00992090">
                  <w:rPr>
                    <w:rFonts w:ascii="Arial" w:hAnsi="Arial"/>
                    <w:sz w:val="18"/>
                  </w:rPr>
                  <w:t xml:space="preserve"> Dr Raul Sanchez Urribarri</w:t>
                </w:r>
              </w:p>
              <w:p w14:paraId="7BD964AD" w14:textId="228FE464" w:rsidR="004C55C8" w:rsidRDefault="004C55C8" w:rsidP="004C55C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                          </w:t>
                </w:r>
                <w:r w:rsidRPr="009C419E">
                  <w:rPr>
                    <w:rFonts w:ascii="Arial" w:hAnsi="Arial"/>
                    <w:sz w:val="18"/>
                  </w:rPr>
                  <w:t xml:space="preserve">Secretary: </w:t>
                </w:r>
                <w:r w:rsidR="00992090">
                  <w:rPr>
                    <w:rFonts w:ascii="Arial" w:hAnsi="Arial"/>
                    <w:sz w:val="18"/>
                  </w:rPr>
                  <w:t>D</w:t>
                </w:r>
                <w:r w:rsidRPr="009C419E">
                  <w:rPr>
                    <w:rFonts w:ascii="Arial" w:hAnsi="Arial"/>
                    <w:sz w:val="18"/>
                  </w:rPr>
                  <w:t xml:space="preserve">r </w:t>
                </w:r>
                <w:r w:rsidR="00992090">
                  <w:rPr>
                    <w:rFonts w:ascii="Arial" w:hAnsi="Arial"/>
                    <w:sz w:val="18"/>
                  </w:rPr>
                  <w:t>Michelle Cooper</w:t>
                </w:r>
              </w:p>
              <w:p w14:paraId="5DF84A90" w14:textId="33667B7B" w:rsidR="004C55C8" w:rsidRDefault="004C55C8" w:rsidP="004C55C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                          Treasurer: Mr Jeremy Platt</w:t>
                </w:r>
              </w:p>
              <w:p w14:paraId="65D0466A" w14:textId="77777777" w:rsidR="00992090" w:rsidRDefault="00421311" w:rsidP="00421311">
                <w:pPr>
                  <w:ind w:left="1660" w:hanging="166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                          </w:t>
                </w:r>
                <w:r w:rsidR="009A5CC7">
                  <w:rPr>
                    <w:rFonts w:ascii="Arial" w:hAnsi="Arial"/>
                    <w:sz w:val="18"/>
                  </w:rPr>
                  <w:t>10 Village Close</w:t>
                </w:r>
                <w:r>
                  <w:rPr>
                    <w:rFonts w:ascii="Arial" w:hAnsi="Arial"/>
                    <w:sz w:val="18"/>
                  </w:rPr>
                  <w:t xml:space="preserve">                     </w:t>
                </w:r>
              </w:p>
              <w:p w14:paraId="1951711F" w14:textId="37BC8158" w:rsidR="00421311" w:rsidRDefault="00992090" w:rsidP="00421311">
                <w:pPr>
                  <w:ind w:left="1660" w:hanging="166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                         </w:t>
                </w:r>
                <w:r w:rsidR="00421311">
                  <w:rPr>
                    <w:rFonts w:ascii="Arial" w:hAnsi="Arial"/>
                    <w:sz w:val="18"/>
                  </w:rPr>
                  <w:t xml:space="preserve"> MOUNT MARTHA VIC 3934</w:t>
                </w:r>
              </w:p>
              <w:p w14:paraId="646D80EF" w14:textId="77777777" w:rsidR="004C55C8" w:rsidRPr="009C419E" w:rsidRDefault="004C55C8" w:rsidP="004C55C8">
                <w:pPr>
                  <w:tabs>
                    <w:tab w:val="left" w:pos="3960"/>
                  </w:tabs>
                  <w:jc w:val="right"/>
                  <w:rPr>
                    <w:rFonts w:ascii="Arial Black" w:hAnsi="Arial Black"/>
                    <w:sz w:val="18"/>
                  </w:rPr>
                </w:pPr>
              </w:p>
            </w:tc>
          </w:tr>
          <w:tr w:rsidR="004C55C8" w:rsidRPr="009C419E" w14:paraId="55C4CBF1" w14:textId="77777777" w:rsidTr="00A76BC9">
            <w:tc>
              <w:tcPr>
                <w:tcW w:w="4820" w:type="dxa"/>
              </w:tcPr>
              <w:p w14:paraId="6AB11D94" w14:textId="77777777" w:rsidR="004C55C8" w:rsidRPr="009C419E" w:rsidRDefault="004C55C8" w:rsidP="00A76BC9">
                <w:pPr>
                  <w:rPr>
                    <w:rFonts w:ascii="Arial" w:hAnsi="Arial"/>
                    <w:sz w:val="18"/>
                  </w:rPr>
                </w:pPr>
              </w:p>
            </w:tc>
            <w:tc>
              <w:tcPr>
                <w:tcW w:w="4678" w:type="dxa"/>
              </w:tcPr>
              <w:p w14:paraId="27C899E6" w14:textId="77777777" w:rsidR="004C55C8" w:rsidRPr="009C419E" w:rsidRDefault="004C55C8" w:rsidP="00A76BC9">
                <w:pPr>
                  <w:tabs>
                    <w:tab w:val="left" w:pos="3960"/>
                  </w:tabs>
                  <w:jc w:val="right"/>
                  <w:rPr>
                    <w:rFonts w:ascii="Arial" w:hAnsi="Arial"/>
                    <w:sz w:val="18"/>
                  </w:rPr>
                </w:pPr>
              </w:p>
            </w:tc>
          </w:tr>
        </w:tbl>
        <w:p w14:paraId="79D0D003" w14:textId="77777777" w:rsidR="00DC3849" w:rsidRDefault="00DC3849"/>
      </w:tc>
      <w:tc>
        <w:tcPr>
          <w:tcW w:w="222" w:type="dxa"/>
        </w:tcPr>
        <w:p w14:paraId="5AC8FFC5" w14:textId="77777777" w:rsidR="00DC3849" w:rsidRDefault="00DC3849"/>
        <w:p w14:paraId="6C090BFE" w14:textId="77777777" w:rsidR="00A52585" w:rsidRDefault="00A52585"/>
      </w:tc>
    </w:tr>
  </w:tbl>
  <w:p w14:paraId="467B2AAF" w14:textId="77777777" w:rsidR="00E16883" w:rsidRDefault="00E1688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5170" w14:textId="77777777" w:rsidR="004652F7" w:rsidRDefault="004652F7">
      <w:r>
        <w:separator/>
      </w:r>
    </w:p>
  </w:footnote>
  <w:footnote w:type="continuationSeparator" w:id="0">
    <w:p w14:paraId="236B81BB" w14:textId="77777777" w:rsidR="004652F7" w:rsidRDefault="0046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F7DE" w14:textId="77777777" w:rsidR="00190196" w:rsidRPr="00190196" w:rsidRDefault="00190196">
    <w:pPr>
      <w:pStyle w:val="Header"/>
      <w:rPr>
        <w:lang w:val="en-AU"/>
      </w:rPr>
    </w:pPr>
    <w:r>
      <w:rPr>
        <w:lang w:val="en-AU"/>
      </w:rPr>
      <w:tab/>
    </w:r>
    <w:r w:rsidR="008D3547">
      <w:rPr>
        <w:rFonts w:ascii="Times New Roman" w:hAnsi="Times New Roman"/>
        <w:noProof/>
        <w:lang w:val="en-AU" w:eastAsia="en-AU"/>
      </w:rPr>
      <w:drawing>
        <wp:inline distT="0" distB="0" distL="0" distR="0" wp14:anchorId="43E1A3CA" wp14:editId="425566C8">
          <wp:extent cx="2340610" cy="615950"/>
          <wp:effectExtent l="0" t="0" r="2540" b="0"/>
          <wp:docPr id="19" name="Picture 19" descr="Mark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8B2B" w14:textId="77777777" w:rsidR="00E16883" w:rsidRDefault="00414FAF" w:rsidP="00DC384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AU" w:eastAsia="en-AU"/>
      </w:rPr>
      <w:drawing>
        <wp:inline distT="0" distB="0" distL="0" distR="0" wp14:anchorId="6154DDCC" wp14:editId="0FCDBE78">
          <wp:extent cx="2345436" cy="662940"/>
          <wp:effectExtent l="0" t="0" r="0" b="3810"/>
          <wp:docPr id="20" name="Picture 20" descr="Mark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6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7EC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4475"/>
    <w:multiLevelType w:val="hybridMultilevel"/>
    <w:tmpl w:val="2F146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ABE"/>
    <w:multiLevelType w:val="hybridMultilevel"/>
    <w:tmpl w:val="22382F6E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00424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B32EAB"/>
    <w:multiLevelType w:val="hybridMultilevel"/>
    <w:tmpl w:val="47421C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70F6"/>
    <w:multiLevelType w:val="singleLevel"/>
    <w:tmpl w:val="B458275A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6" w15:restartNumberingAfterBreak="0">
    <w:nsid w:val="18855180"/>
    <w:multiLevelType w:val="hybridMultilevel"/>
    <w:tmpl w:val="497447D4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8D13896"/>
    <w:multiLevelType w:val="hybridMultilevel"/>
    <w:tmpl w:val="21982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1BCF"/>
    <w:multiLevelType w:val="hybridMultilevel"/>
    <w:tmpl w:val="5D38B6A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D70636"/>
    <w:multiLevelType w:val="hybridMultilevel"/>
    <w:tmpl w:val="517673AE"/>
    <w:lvl w:ilvl="0" w:tplc="CCCE7556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C0E6A"/>
    <w:multiLevelType w:val="hybridMultilevel"/>
    <w:tmpl w:val="372AA17C"/>
    <w:lvl w:ilvl="0" w:tplc="78AEF0C6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869A8"/>
    <w:multiLevelType w:val="hybridMultilevel"/>
    <w:tmpl w:val="301E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0102"/>
    <w:multiLevelType w:val="hybridMultilevel"/>
    <w:tmpl w:val="99D896B4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5090E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37507E"/>
    <w:multiLevelType w:val="hybridMultilevel"/>
    <w:tmpl w:val="60700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802B0"/>
    <w:multiLevelType w:val="hybridMultilevel"/>
    <w:tmpl w:val="208013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203AB"/>
    <w:multiLevelType w:val="hybridMultilevel"/>
    <w:tmpl w:val="EC2E4D1E"/>
    <w:lvl w:ilvl="0" w:tplc="D8DC1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0301F"/>
    <w:multiLevelType w:val="hybridMultilevel"/>
    <w:tmpl w:val="BDEEF826"/>
    <w:lvl w:ilvl="0" w:tplc="CCCE7556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623F8"/>
    <w:multiLevelType w:val="hybridMultilevel"/>
    <w:tmpl w:val="2C9A9764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F600F4A"/>
    <w:multiLevelType w:val="hybridMultilevel"/>
    <w:tmpl w:val="5BA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6705"/>
    <w:multiLevelType w:val="hybridMultilevel"/>
    <w:tmpl w:val="DC5C5D98"/>
    <w:lvl w:ilvl="0" w:tplc="03785C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6704"/>
    <w:multiLevelType w:val="hybridMultilevel"/>
    <w:tmpl w:val="C42A106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263A2D"/>
    <w:multiLevelType w:val="hybridMultilevel"/>
    <w:tmpl w:val="E08617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674B4"/>
    <w:multiLevelType w:val="hybridMultilevel"/>
    <w:tmpl w:val="A01AA41C"/>
    <w:lvl w:ilvl="0" w:tplc="8B14E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28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4F19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C943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E45A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E6760"/>
    <w:multiLevelType w:val="hybridMultilevel"/>
    <w:tmpl w:val="3D9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352"/>
    <w:multiLevelType w:val="hybridMultilevel"/>
    <w:tmpl w:val="E28E1FE4"/>
    <w:lvl w:ilvl="0" w:tplc="573E823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C8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08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0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64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F8D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5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08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2A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83E"/>
    <w:multiLevelType w:val="hybridMultilevel"/>
    <w:tmpl w:val="0482539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6950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6C3268"/>
    <w:multiLevelType w:val="hybridMultilevel"/>
    <w:tmpl w:val="6D828BDE"/>
    <w:lvl w:ilvl="0" w:tplc="0F72C38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E0CEE7C">
      <w:numFmt w:val="none"/>
      <w:lvlText w:val=""/>
      <w:lvlJc w:val="left"/>
      <w:pPr>
        <w:tabs>
          <w:tab w:val="num" w:pos="360"/>
        </w:tabs>
      </w:pPr>
    </w:lvl>
    <w:lvl w:ilvl="2" w:tplc="C74E734E">
      <w:numFmt w:val="none"/>
      <w:lvlText w:val=""/>
      <w:lvlJc w:val="left"/>
      <w:pPr>
        <w:tabs>
          <w:tab w:val="num" w:pos="360"/>
        </w:tabs>
      </w:pPr>
    </w:lvl>
    <w:lvl w:ilvl="3" w:tplc="1438261C">
      <w:numFmt w:val="none"/>
      <w:lvlText w:val=""/>
      <w:lvlJc w:val="left"/>
      <w:pPr>
        <w:tabs>
          <w:tab w:val="num" w:pos="360"/>
        </w:tabs>
      </w:pPr>
    </w:lvl>
    <w:lvl w:ilvl="4" w:tplc="7DB867B0">
      <w:numFmt w:val="none"/>
      <w:lvlText w:val=""/>
      <w:lvlJc w:val="left"/>
      <w:pPr>
        <w:tabs>
          <w:tab w:val="num" w:pos="360"/>
        </w:tabs>
      </w:pPr>
    </w:lvl>
    <w:lvl w:ilvl="5" w:tplc="51B869D0">
      <w:numFmt w:val="none"/>
      <w:lvlText w:val=""/>
      <w:lvlJc w:val="left"/>
      <w:pPr>
        <w:tabs>
          <w:tab w:val="num" w:pos="360"/>
        </w:tabs>
      </w:pPr>
    </w:lvl>
    <w:lvl w:ilvl="6" w:tplc="BDB2EB0A">
      <w:numFmt w:val="none"/>
      <w:lvlText w:val=""/>
      <w:lvlJc w:val="left"/>
      <w:pPr>
        <w:tabs>
          <w:tab w:val="num" w:pos="360"/>
        </w:tabs>
      </w:pPr>
    </w:lvl>
    <w:lvl w:ilvl="7" w:tplc="5C5A6AA8">
      <w:numFmt w:val="none"/>
      <w:lvlText w:val=""/>
      <w:lvlJc w:val="left"/>
      <w:pPr>
        <w:tabs>
          <w:tab w:val="num" w:pos="360"/>
        </w:tabs>
      </w:pPr>
    </w:lvl>
    <w:lvl w:ilvl="8" w:tplc="2506C7A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9541357"/>
    <w:multiLevelType w:val="hybridMultilevel"/>
    <w:tmpl w:val="349484CE"/>
    <w:lvl w:ilvl="0" w:tplc="78AEF0C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382"/>
    <w:multiLevelType w:val="hybridMultilevel"/>
    <w:tmpl w:val="6368FE8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 w15:restartNumberingAfterBreak="0">
    <w:nsid w:val="6B3F0C56"/>
    <w:multiLevelType w:val="hybridMultilevel"/>
    <w:tmpl w:val="E61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D01BA"/>
    <w:multiLevelType w:val="hybridMultilevel"/>
    <w:tmpl w:val="E2F43D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C23CF0"/>
    <w:multiLevelType w:val="hybridMultilevel"/>
    <w:tmpl w:val="FF2622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280F6D"/>
    <w:multiLevelType w:val="hybridMultilevel"/>
    <w:tmpl w:val="FF26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4ECF"/>
    <w:multiLevelType w:val="hybridMultilevel"/>
    <w:tmpl w:val="43E29B56"/>
    <w:lvl w:ilvl="0" w:tplc="D244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EA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05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4E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46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EA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A6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CE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68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5678D"/>
    <w:multiLevelType w:val="hybridMultilevel"/>
    <w:tmpl w:val="D5B2A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00736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D377535"/>
    <w:multiLevelType w:val="hybridMultilevel"/>
    <w:tmpl w:val="8554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B7846"/>
    <w:multiLevelType w:val="hybridMultilevel"/>
    <w:tmpl w:val="EEDC356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27"/>
  </w:num>
  <w:num w:numId="5">
    <w:abstractNumId w:val="26"/>
  </w:num>
  <w:num w:numId="6">
    <w:abstractNumId w:val="31"/>
  </w:num>
  <w:num w:numId="7">
    <w:abstractNumId w:val="24"/>
  </w:num>
  <w:num w:numId="8">
    <w:abstractNumId w:val="39"/>
  </w:num>
  <w:num w:numId="9">
    <w:abstractNumId w:val="29"/>
  </w:num>
  <w:num w:numId="10">
    <w:abstractNumId w:val="5"/>
  </w:num>
  <w:num w:numId="11">
    <w:abstractNumId w:val="16"/>
  </w:num>
  <w:num w:numId="12">
    <w:abstractNumId w:val="1"/>
  </w:num>
  <w:num w:numId="13">
    <w:abstractNumId w:val="0"/>
  </w:num>
  <w:num w:numId="14">
    <w:abstractNumId w:val="41"/>
  </w:num>
  <w:num w:numId="15">
    <w:abstractNumId w:val="32"/>
  </w:num>
  <w:num w:numId="16">
    <w:abstractNumId w:val="4"/>
  </w:num>
  <w:num w:numId="17">
    <w:abstractNumId w:val="11"/>
  </w:num>
  <w:num w:numId="18">
    <w:abstractNumId w:val="35"/>
  </w:num>
  <w:num w:numId="19">
    <w:abstractNumId w:val="28"/>
  </w:num>
  <w:num w:numId="20">
    <w:abstractNumId w:val="38"/>
  </w:num>
  <w:num w:numId="21">
    <w:abstractNumId w:val="40"/>
  </w:num>
  <w:num w:numId="22">
    <w:abstractNumId w:val="9"/>
  </w:num>
  <w:num w:numId="23">
    <w:abstractNumId w:val="17"/>
  </w:num>
  <w:num w:numId="24">
    <w:abstractNumId w:val="19"/>
  </w:num>
  <w:num w:numId="25">
    <w:abstractNumId w:val="42"/>
  </w:num>
  <w:num w:numId="26">
    <w:abstractNumId w:val="21"/>
  </w:num>
  <w:num w:numId="27">
    <w:abstractNumId w:val="30"/>
  </w:num>
  <w:num w:numId="28">
    <w:abstractNumId w:val="14"/>
  </w:num>
  <w:num w:numId="29">
    <w:abstractNumId w:val="7"/>
  </w:num>
  <w:num w:numId="30">
    <w:abstractNumId w:val="33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3"/>
  </w:num>
  <w:num w:numId="36">
    <w:abstractNumId w:val="37"/>
  </w:num>
  <w:num w:numId="37">
    <w:abstractNumId w:val="8"/>
  </w:num>
  <w:num w:numId="38">
    <w:abstractNumId w:val="18"/>
  </w:num>
  <w:num w:numId="39">
    <w:abstractNumId w:val="6"/>
  </w:num>
  <w:num w:numId="40">
    <w:abstractNumId w:val="34"/>
  </w:num>
  <w:num w:numId="41">
    <w:abstractNumId w:val="2"/>
  </w:num>
  <w:num w:numId="42">
    <w:abstractNumId w:val="34"/>
  </w:num>
  <w:num w:numId="43">
    <w:abstractNumId w:val="12"/>
  </w:num>
  <w:num w:numId="44">
    <w:abstractNumId w:val="8"/>
  </w:num>
  <w:num w:numId="45">
    <w:abstractNumId w:val="33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3E"/>
    <w:rsid w:val="000070BB"/>
    <w:rsid w:val="000278C6"/>
    <w:rsid w:val="000349A5"/>
    <w:rsid w:val="00040BD1"/>
    <w:rsid w:val="00042620"/>
    <w:rsid w:val="00044866"/>
    <w:rsid w:val="00044E67"/>
    <w:rsid w:val="0005044E"/>
    <w:rsid w:val="00054126"/>
    <w:rsid w:val="000613CC"/>
    <w:rsid w:val="0007532E"/>
    <w:rsid w:val="00076FE7"/>
    <w:rsid w:val="00082B10"/>
    <w:rsid w:val="00094352"/>
    <w:rsid w:val="0009616E"/>
    <w:rsid w:val="00097FDF"/>
    <w:rsid w:val="000A1C7F"/>
    <w:rsid w:val="000A3782"/>
    <w:rsid w:val="000A5374"/>
    <w:rsid w:val="000B19A2"/>
    <w:rsid w:val="000B4549"/>
    <w:rsid w:val="000B48B0"/>
    <w:rsid w:val="000C0EFC"/>
    <w:rsid w:val="000C1BCA"/>
    <w:rsid w:val="000C312E"/>
    <w:rsid w:val="000E383E"/>
    <w:rsid w:val="000E43EC"/>
    <w:rsid w:val="000F18B0"/>
    <w:rsid w:val="000F3E44"/>
    <w:rsid w:val="000F6A55"/>
    <w:rsid w:val="00107CA5"/>
    <w:rsid w:val="001159C2"/>
    <w:rsid w:val="00125B57"/>
    <w:rsid w:val="00130B0F"/>
    <w:rsid w:val="00134735"/>
    <w:rsid w:val="00140B78"/>
    <w:rsid w:val="001530E8"/>
    <w:rsid w:val="00170711"/>
    <w:rsid w:val="00172420"/>
    <w:rsid w:val="00174609"/>
    <w:rsid w:val="0018668F"/>
    <w:rsid w:val="00190196"/>
    <w:rsid w:val="0019219F"/>
    <w:rsid w:val="001947CC"/>
    <w:rsid w:val="00195E6B"/>
    <w:rsid w:val="001A799F"/>
    <w:rsid w:val="001B1280"/>
    <w:rsid w:val="001B5CB4"/>
    <w:rsid w:val="001E1119"/>
    <w:rsid w:val="001E1C9D"/>
    <w:rsid w:val="001E5923"/>
    <w:rsid w:val="001E7AF5"/>
    <w:rsid w:val="001F3686"/>
    <w:rsid w:val="001F477F"/>
    <w:rsid w:val="001F5FAE"/>
    <w:rsid w:val="001F6EB1"/>
    <w:rsid w:val="002042D8"/>
    <w:rsid w:val="00206327"/>
    <w:rsid w:val="002169A8"/>
    <w:rsid w:val="00222A82"/>
    <w:rsid w:val="00223ABD"/>
    <w:rsid w:val="00225B21"/>
    <w:rsid w:val="00240CA9"/>
    <w:rsid w:val="00250511"/>
    <w:rsid w:val="00254483"/>
    <w:rsid w:val="00263A4B"/>
    <w:rsid w:val="00266D9A"/>
    <w:rsid w:val="00267444"/>
    <w:rsid w:val="00270361"/>
    <w:rsid w:val="00274CCB"/>
    <w:rsid w:val="002942D9"/>
    <w:rsid w:val="00294D20"/>
    <w:rsid w:val="002A1DAF"/>
    <w:rsid w:val="002B14EE"/>
    <w:rsid w:val="002C76DB"/>
    <w:rsid w:val="002D0DAD"/>
    <w:rsid w:val="002D39D7"/>
    <w:rsid w:val="002D5E1A"/>
    <w:rsid w:val="002D7AA1"/>
    <w:rsid w:val="002E0BF7"/>
    <w:rsid w:val="002E571E"/>
    <w:rsid w:val="002E71AE"/>
    <w:rsid w:val="003132B9"/>
    <w:rsid w:val="00314E9D"/>
    <w:rsid w:val="00322561"/>
    <w:rsid w:val="003344E7"/>
    <w:rsid w:val="00354EF4"/>
    <w:rsid w:val="00373DA1"/>
    <w:rsid w:val="00377860"/>
    <w:rsid w:val="00382B30"/>
    <w:rsid w:val="0038628C"/>
    <w:rsid w:val="003902B7"/>
    <w:rsid w:val="0039116E"/>
    <w:rsid w:val="00391671"/>
    <w:rsid w:val="003B3BFA"/>
    <w:rsid w:val="003C00FC"/>
    <w:rsid w:val="003D5A67"/>
    <w:rsid w:val="003F6933"/>
    <w:rsid w:val="00400044"/>
    <w:rsid w:val="004020D9"/>
    <w:rsid w:val="004113AA"/>
    <w:rsid w:val="00414FAF"/>
    <w:rsid w:val="00416B07"/>
    <w:rsid w:val="00421311"/>
    <w:rsid w:val="00433838"/>
    <w:rsid w:val="004412D8"/>
    <w:rsid w:val="004635DB"/>
    <w:rsid w:val="004652F7"/>
    <w:rsid w:val="00471F54"/>
    <w:rsid w:val="00484361"/>
    <w:rsid w:val="00486D2F"/>
    <w:rsid w:val="0049059C"/>
    <w:rsid w:val="00492C5A"/>
    <w:rsid w:val="004B20F1"/>
    <w:rsid w:val="004B3E2A"/>
    <w:rsid w:val="004C0C2F"/>
    <w:rsid w:val="004C286E"/>
    <w:rsid w:val="004C4736"/>
    <w:rsid w:val="004C55C8"/>
    <w:rsid w:val="004D3F83"/>
    <w:rsid w:val="004D6660"/>
    <w:rsid w:val="004E35EB"/>
    <w:rsid w:val="004F7E17"/>
    <w:rsid w:val="00500767"/>
    <w:rsid w:val="0051118F"/>
    <w:rsid w:val="0051303A"/>
    <w:rsid w:val="00514E94"/>
    <w:rsid w:val="00522789"/>
    <w:rsid w:val="005232C5"/>
    <w:rsid w:val="00523A46"/>
    <w:rsid w:val="0053474E"/>
    <w:rsid w:val="005505C0"/>
    <w:rsid w:val="00564FB0"/>
    <w:rsid w:val="00576D3D"/>
    <w:rsid w:val="00576ECB"/>
    <w:rsid w:val="0058236E"/>
    <w:rsid w:val="005846EE"/>
    <w:rsid w:val="005A358E"/>
    <w:rsid w:val="005A6AEC"/>
    <w:rsid w:val="005A7653"/>
    <w:rsid w:val="005C39B7"/>
    <w:rsid w:val="005C694E"/>
    <w:rsid w:val="005D42E0"/>
    <w:rsid w:val="005D7848"/>
    <w:rsid w:val="00600C34"/>
    <w:rsid w:val="00610874"/>
    <w:rsid w:val="006322AA"/>
    <w:rsid w:val="006426C3"/>
    <w:rsid w:val="00656BB8"/>
    <w:rsid w:val="00660248"/>
    <w:rsid w:val="006751F5"/>
    <w:rsid w:val="006800AE"/>
    <w:rsid w:val="006909CD"/>
    <w:rsid w:val="00693752"/>
    <w:rsid w:val="006A5BF5"/>
    <w:rsid w:val="006B5EC6"/>
    <w:rsid w:val="006B70E1"/>
    <w:rsid w:val="006E3444"/>
    <w:rsid w:val="006E6902"/>
    <w:rsid w:val="00703381"/>
    <w:rsid w:val="00706C98"/>
    <w:rsid w:val="00711716"/>
    <w:rsid w:val="00714A90"/>
    <w:rsid w:val="007247C0"/>
    <w:rsid w:val="00725800"/>
    <w:rsid w:val="00736A6F"/>
    <w:rsid w:val="00741050"/>
    <w:rsid w:val="00750113"/>
    <w:rsid w:val="007540C6"/>
    <w:rsid w:val="00755A30"/>
    <w:rsid w:val="007605C1"/>
    <w:rsid w:val="007668C9"/>
    <w:rsid w:val="00773D98"/>
    <w:rsid w:val="007743CD"/>
    <w:rsid w:val="00776E8F"/>
    <w:rsid w:val="00780038"/>
    <w:rsid w:val="007935E8"/>
    <w:rsid w:val="007C07FC"/>
    <w:rsid w:val="007C231D"/>
    <w:rsid w:val="007C53F2"/>
    <w:rsid w:val="007D0058"/>
    <w:rsid w:val="007D2D77"/>
    <w:rsid w:val="007D6364"/>
    <w:rsid w:val="007F32DE"/>
    <w:rsid w:val="007F6521"/>
    <w:rsid w:val="007F7EC6"/>
    <w:rsid w:val="00810D22"/>
    <w:rsid w:val="00811EDC"/>
    <w:rsid w:val="0081535E"/>
    <w:rsid w:val="008158C0"/>
    <w:rsid w:val="00821642"/>
    <w:rsid w:val="00825601"/>
    <w:rsid w:val="00831C00"/>
    <w:rsid w:val="00841ABC"/>
    <w:rsid w:val="00841FCF"/>
    <w:rsid w:val="008420A3"/>
    <w:rsid w:val="00853AE1"/>
    <w:rsid w:val="00867128"/>
    <w:rsid w:val="00873340"/>
    <w:rsid w:val="00885A62"/>
    <w:rsid w:val="008979E6"/>
    <w:rsid w:val="008A1DEB"/>
    <w:rsid w:val="008D0872"/>
    <w:rsid w:val="008D228F"/>
    <w:rsid w:val="008D3547"/>
    <w:rsid w:val="008D409B"/>
    <w:rsid w:val="008D7DE2"/>
    <w:rsid w:val="008E1735"/>
    <w:rsid w:val="008F45CF"/>
    <w:rsid w:val="00911829"/>
    <w:rsid w:val="009220CF"/>
    <w:rsid w:val="00926B5E"/>
    <w:rsid w:val="009348FF"/>
    <w:rsid w:val="0093639C"/>
    <w:rsid w:val="00936575"/>
    <w:rsid w:val="00952233"/>
    <w:rsid w:val="00953AF2"/>
    <w:rsid w:val="00962D3E"/>
    <w:rsid w:val="00964D3F"/>
    <w:rsid w:val="0097143C"/>
    <w:rsid w:val="00973BB4"/>
    <w:rsid w:val="00984C3E"/>
    <w:rsid w:val="00986238"/>
    <w:rsid w:val="00991D3E"/>
    <w:rsid w:val="00992090"/>
    <w:rsid w:val="009A035D"/>
    <w:rsid w:val="009A5CC7"/>
    <w:rsid w:val="009B3486"/>
    <w:rsid w:val="009B78F1"/>
    <w:rsid w:val="009C7046"/>
    <w:rsid w:val="009D2AF9"/>
    <w:rsid w:val="009D3D05"/>
    <w:rsid w:val="009E0A8D"/>
    <w:rsid w:val="009E1E4E"/>
    <w:rsid w:val="009E2386"/>
    <w:rsid w:val="009F3D3B"/>
    <w:rsid w:val="00A00305"/>
    <w:rsid w:val="00A02671"/>
    <w:rsid w:val="00A054E0"/>
    <w:rsid w:val="00A0623A"/>
    <w:rsid w:val="00A30ADF"/>
    <w:rsid w:val="00A30B8F"/>
    <w:rsid w:val="00A30E97"/>
    <w:rsid w:val="00A35F3A"/>
    <w:rsid w:val="00A40D10"/>
    <w:rsid w:val="00A46785"/>
    <w:rsid w:val="00A52585"/>
    <w:rsid w:val="00A55971"/>
    <w:rsid w:val="00A75DEC"/>
    <w:rsid w:val="00A76BC9"/>
    <w:rsid w:val="00A83C71"/>
    <w:rsid w:val="00AA417F"/>
    <w:rsid w:val="00AC5B9A"/>
    <w:rsid w:val="00AF0709"/>
    <w:rsid w:val="00AF5B7D"/>
    <w:rsid w:val="00B00353"/>
    <w:rsid w:val="00B01A3E"/>
    <w:rsid w:val="00B173CC"/>
    <w:rsid w:val="00B21BDC"/>
    <w:rsid w:val="00B235DA"/>
    <w:rsid w:val="00B24AC2"/>
    <w:rsid w:val="00B26504"/>
    <w:rsid w:val="00B2696E"/>
    <w:rsid w:val="00B27073"/>
    <w:rsid w:val="00B30CFB"/>
    <w:rsid w:val="00B47582"/>
    <w:rsid w:val="00B56E6D"/>
    <w:rsid w:val="00B57F3D"/>
    <w:rsid w:val="00B7368E"/>
    <w:rsid w:val="00B7377B"/>
    <w:rsid w:val="00B85102"/>
    <w:rsid w:val="00B85924"/>
    <w:rsid w:val="00BA3515"/>
    <w:rsid w:val="00BA5997"/>
    <w:rsid w:val="00BA7672"/>
    <w:rsid w:val="00BB0F44"/>
    <w:rsid w:val="00BB49DE"/>
    <w:rsid w:val="00BD39C9"/>
    <w:rsid w:val="00BD3C92"/>
    <w:rsid w:val="00BD66B0"/>
    <w:rsid w:val="00BD6D64"/>
    <w:rsid w:val="00C02D58"/>
    <w:rsid w:val="00C123A5"/>
    <w:rsid w:val="00C14B65"/>
    <w:rsid w:val="00C16B55"/>
    <w:rsid w:val="00C343C8"/>
    <w:rsid w:val="00C35768"/>
    <w:rsid w:val="00C35C5B"/>
    <w:rsid w:val="00C36D6C"/>
    <w:rsid w:val="00C37E1E"/>
    <w:rsid w:val="00C40A2B"/>
    <w:rsid w:val="00C41B96"/>
    <w:rsid w:val="00C52FA1"/>
    <w:rsid w:val="00C55353"/>
    <w:rsid w:val="00C56996"/>
    <w:rsid w:val="00C61CC7"/>
    <w:rsid w:val="00C62040"/>
    <w:rsid w:val="00C64093"/>
    <w:rsid w:val="00C85B1B"/>
    <w:rsid w:val="00C93B70"/>
    <w:rsid w:val="00CC26FB"/>
    <w:rsid w:val="00CD0D16"/>
    <w:rsid w:val="00CD7BEC"/>
    <w:rsid w:val="00CE056F"/>
    <w:rsid w:val="00CE1378"/>
    <w:rsid w:val="00CE3CBE"/>
    <w:rsid w:val="00CE7093"/>
    <w:rsid w:val="00CF3A60"/>
    <w:rsid w:val="00CF3C93"/>
    <w:rsid w:val="00CF7E7E"/>
    <w:rsid w:val="00D14B57"/>
    <w:rsid w:val="00D21DEB"/>
    <w:rsid w:val="00D36321"/>
    <w:rsid w:val="00D36FCA"/>
    <w:rsid w:val="00D418B0"/>
    <w:rsid w:val="00D50189"/>
    <w:rsid w:val="00D57A43"/>
    <w:rsid w:val="00D7197B"/>
    <w:rsid w:val="00D72F38"/>
    <w:rsid w:val="00D76933"/>
    <w:rsid w:val="00D820B8"/>
    <w:rsid w:val="00D866AC"/>
    <w:rsid w:val="00D9630B"/>
    <w:rsid w:val="00DB106C"/>
    <w:rsid w:val="00DB10C3"/>
    <w:rsid w:val="00DC0EAE"/>
    <w:rsid w:val="00DC14CF"/>
    <w:rsid w:val="00DC2540"/>
    <w:rsid w:val="00DC3849"/>
    <w:rsid w:val="00DD2055"/>
    <w:rsid w:val="00DD77C0"/>
    <w:rsid w:val="00E01DAB"/>
    <w:rsid w:val="00E03111"/>
    <w:rsid w:val="00E07CF0"/>
    <w:rsid w:val="00E10C2B"/>
    <w:rsid w:val="00E11928"/>
    <w:rsid w:val="00E16045"/>
    <w:rsid w:val="00E16883"/>
    <w:rsid w:val="00E21443"/>
    <w:rsid w:val="00E25AC6"/>
    <w:rsid w:val="00E30C99"/>
    <w:rsid w:val="00E319FC"/>
    <w:rsid w:val="00E31CD5"/>
    <w:rsid w:val="00E34AD3"/>
    <w:rsid w:val="00E34FE1"/>
    <w:rsid w:val="00E36F63"/>
    <w:rsid w:val="00E42DBD"/>
    <w:rsid w:val="00E4500C"/>
    <w:rsid w:val="00E60C7F"/>
    <w:rsid w:val="00E66717"/>
    <w:rsid w:val="00E7007A"/>
    <w:rsid w:val="00E817E8"/>
    <w:rsid w:val="00E82DBD"/>
    <w:rsid w:val="00E8706E"/>
    <w:rsid w:val="00E95591"/>
    <w:rsid w:val="00EA10E1"/>
    <w:rsid w:val="00EA2483"/>
    <w:rsid w:val="00EA4C1E"/>
    <w:rsid w:val="00EA53F2"/>
    <w:rsid w:val="00EB0D3F"/>
    <w:rsid w:val="00EB7E5E"/>
    <w:rsid w:val="00ED1B38"/>
    <w:rsid w:val="00EE124E"/>
    <w:rsid w:val="00EF72C9"/>
    <w:rsid w:val="00F179E7"/>
    <w:rsid w:val="00F212C7"/>
    <w:rsid w:val="00F40BC0"/>
    <w:rsid w:val="00F4355A"/>
    <w:rsid w:val="00F441C6"/>
    <w:rsid w:val="00F454D8"/>
    <w:rsid w:val="00F54DF9"/>
    <w:rsid w:val="00F559D5"/>
    <w:rsid w:val="00F6423C"/>
    <w:rsid w:val="00F840DB"/>
    <w:rsid w:val="00FB1519"/>
    <w:rsid w:val="00FB3D4D"/>
    <w:rsid w:val="00FB6FC1"/>
    <w:rsid w:val="00FC642D"/>
    <w:rsid w:val="00FD19E1"/>
    <w:rsid w:val="00FD339A"/>
    <w:rsid w:val="00FD5FF5"/>
    <w:rsid w:val="00FD721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A8EC9"/>
  <w15:docId w15:val="{85776671-0795-4F97-809B-372C1D3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48"/>
    </w:rPr>
  </w:style>
  <w:style w:type="paragraph" w:styleId="Heading2">
    <w:name w:val="heading 2"/>
    <w:basedOn w:val="Normal"/>
    <w:next w:val="Normal"/>
    <w:qFormat/>
    <w:rsid w:val="00AF2706"/>
    <w:pPr>
      <w:keepNext/>
      <w:ind w:left="1440" w:hanging="1440"/>
      <w:outlineLvl w:val="1"/>
    </w:pPr>
    <w:rPr>
      <w:rFonts w:ascii="Times New Roman" w:eastAsia="Times New Roman" w:hAnsi="Times New Roman"/>
      <w:sz w:val="22"/>
      <w:u w:val="single"/>
      <w:lang w:eastAsia="en-AU"/>
    </w:rPr>
  </w:style>
  <w:style w:type="paragraph" w:styleId="Heading3">
    <w:name w:val="heading 3"/>
    <w:basedOn w:val="Normal"/>
    <w:next w:val="Normal"/>
    <w:qFormat/>
    <w:rsid w:val="00AF2706"/>
    <w:pPr>
      <w:keepNext/>
      <w:ind w:left="1440" w:hanging="1440"/>
      <w:outlineLvl w:val="2"/>
    </w:pPr>
    <w:rPr>
      <w:rFonts w:ascii="Times New Roman" w:eastAsia="Times New Roman" w:hAnsi="Times New Roman"/>
      <w:b/>
      <w:sz w:val="22"/>
      <w:lang w:eastAsia="en-AU"/>
    </w:rPr>
  </w:style>
  <w:style w:type="paragraph" w:styleId="Heading4">
    <w:name w:val="heading 4"/>
    <w:basedOn w:val="Normal"/>
    <w:next w:val="Normal"/>
    <w:qFormat/>
    <w:rsid w:val="00AF2706"/>
    <w:pPr>
      <w:keepNext/>
      <w:outlineLvl w:val="3"/>
    </w:pPr>
    <w:rPr>
      <w:rFonts w:ascii="Times New Roman" w:eastAsia="Times New Roman" w:hAnsi="Times New Roman"/>
      <w:sz w:val="22"/>
      <w:u w:val="single"/>
      <w:lang w:eastAsia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autoRedefine/>
    <w:pPr>
      <w:tabs>
        <w:tab w:val="left" w:pos="360"/>
      </w:tabs>
      <w:jc w:val="both"/>
    </w:pPr>
    <w:rPr>
      <w:rFonts w:ascii="Times New Roman" w:hAnsi="Times New Roman"/>
      <w:sz w:val="22"/>
    </w:rPr>
  </w:style>
  <w:style w:type="paragraph" w:styleId="PlainText">
    <w:name w:val="Plain Text"/>
    <w:aliases w:val="b head"/>
    <w:basedOn w:val="Normal"/>
    <w:next w:val="BodyText"/>
    <w:autoRedefine/>
    <w:pPr>
      <w:spacing w:before="240"/>
    </w:pPr>
    <w:rPr>
      <w:rFonts w:ascii="Times New Roman" w:eastAsia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jc w:val="both"/>
    </w:pPr>
    <w:rPr>
      <w:rFonts w:ascii="Times New Roman" w:eastAsia="Times New Roman" w:hAnsi="Times New Roman"/>
      <w:sz w:val="22"/>
      <w:lang w:val="en-AU"/>
    </w:rPr>
  </w:style>
  <w:style w:type="paragraph" w:styleId="BodyText3">
    <w:name w:val="Body Text 3"/>
    <w:basedOn w:val="Normal"/>
    <w:pPr>
      <w:jc w:val="both"/>
    </w:pPr>
    <w:rPr>
      <w:rFonts w:ascii="Times New Roman" w:eastAsia="Times New Roman" w:hAnsi="Times New Roman"/>
      <w:sz w:val="22"/>
      <w:lang w:val="en-US"/>
    </w:rPr>
  </w:style>
  <w:style w:type="paragraph" w:styleId="BodyTextIndent3">
    <w:name w:val="Body Text Indent 3"/>
    <w:basedOn w:val="Normal"/>
    <w:pPr>
      <w:ind w:left="360"/>
    </w:pPr>
    <w:rPr>
      <w:rFonts w:ascii="Times New Roman" w:eastAsia="Times New Roman" w:hAnsi="Times New Roman"/>
      <w:b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head">
    <w:name w:val="a head"/>
    <w:basedOn w:val="Heading1"/>
    <w:autoRedefine/>
    <w:pPr>
      <w:keepLines/>
      <w:spacing w:before="320" w:after="60"/>
    </w:pPr>
    <w:rPr>
      <w:rFonts w:ascii="Arial Black" w:hAnsi="Arial Black"/>
      <w:b w:val="0"/>
      <w:i w:val="0"/>
      <w:sz w:val="18"/>
    </w:rPr>
  </w:style>
  <w:style w:type="paragraph" w:styleId="BodyText2">
    <w:name w:val="Body Text 2"/>
    <w:basedOn w:val="Normal"/>
    <w:pPr>
      <w:jc w:val="right"/>
    </w:pPr>
    <w:rPr>
      <w:b/>
      <w:color w:val="76B3CF"/>
      <w:sz w:val="56"/>
    </w:rPr>
  </w:style>
  <w:style w:type="paragraph" w:customStyle="1" w:styleId="chead">
    <w:name w:val="c head"/>
    <w:basedOn w:val="PlainText"/>
    <w:next w:val="BodyText"/>
    <w:autoRedefine/>
    <w:pPr>
      <w:keepNext/>
      <w:keepLines/>
    </w:pPr>
    <w:rPr>
      <w:smallCaps/>
    </w:rPr>
  </w:style>
  <w:style w:type="paragraph" w:customStyle="1" w:styleId="bullets">
    <w:name w:val="bullets"/>
    <w:basedOn w:val="BodyText"/>
    <w:autoRedefine/>
    <w:pPr>
      <w:numPr>
        <w:numId w:val="9"/>
      </w:numPr>
      <w:tabs>
        <w:tab w:val="clear" w:pos="360"/>
        <w:tab w:val="clear" w:pos="720"/>
        <w:tab w:val="left" w:pos="180"/>
      </w:tabs>
      <w:spacing w:after="120"/>
      <w:ind w:left="180" w:hanging="180"/>
    </w:pPr>
  </w:style>
  <w:style w:type="paragraph" w:styleId="NoSpacing">
    <w:name w:val="No Spacing"/>
    <w:basedOn w:val="Normal"/>
    <w:uiPriority w:val="1"/>
    <w:qFormat/>
    <w:rsid w:val="00AF2706"/>
    <w:pPr>
      <w:keepNext/>
      <w:numPr>
        <w:ilvl w:val="1"/>
        <w:numId w:val="13"/>
      </w:numPr>
      <w:outlineLvl w:val="1"/>
    </w:pPr>
    <w:rPr>
      <w:rFonts w:ascii="Verdana" w:eastAsia="MS Gothic" w:hAnsi="Verdana"/>
    </w:rPr>
  </w:style>
  <w:style w:type="paragraph" w:styleId="List">
    <w:name w:val="List"/>
    <w:basedOn w:val="Normal"/>
    <w:rsid w:val="00AF2706"/>
    <w:pPr>
      <w:ind w:left="360" w:hanging="360"/>
    </w:pPr>
    <w:rPr>
      <w:rFonts w:ascii="Times New Roman" w:eastAsia="Times New Roman" w:hAnsi="Times New Roman"/>
      <w:sz w:val="20"/>
      <w:lang w:eastAsia="en-AU"/>
    </w:rPr>
  </w:style>
  <w:style w:type="paragraph" w:styleId="List2">
    <w:name w:val="List 2"/>
    <w:basedOn w:val="Normal"/>
    <w:rsid w:val="00AF2706"/>
    <w:pPr>
      <w:ind w:left="720" w:hanging="360"/>
    </w:pPr>
    <w:rPr>
      <w:rFonts w:ascii="Times New Roman" w:eastAsia="Times New Roman" w:hAnsi="Times New Roman"/>
      <w:sz w:val="20"/>
      <w:lang w:eastAsia="en-AU"/>
    </w:rPr>
  </w:style>
  <w:style w:type="paragraph" w:styleId="List3">
    <w:name w:val="List 3"/>
    <w:basedOn w:val="Normal"/>
    <w:rsid w:val="00AF2706"/>
    <w:pPr>
      <w:ind w:left="1080" w:hanging="360"/>
    </w:pPr>
    <w:rPr>
      <w:rFonts w:ascii="Times New Roman" w:eastAsia="Times New Roman" w:hAnsi="Times New Roman"/>
      <w:sz w:val="20"/>
      <w:lang w:eastAsia="en-AU"/>
    </w:rPr>
  </w:style>
  <w:style w:type="paragraph" w:styleId="ListContinue">
    <w:name w:val="List Continue"/>
    <w:basedOn w:val="Normal"/>
    <w:rsid w:val="00AF2706"/>
    <w:pPr>
      <w:spacing w:after="120"/>
      <w:ind w:left="360"/>
    </w:pPr>
    <w:rPr>
      <w:rFonts w:ascii="Times New Roman" w:eastAsia="Times New Roman" w:hAnsi="Times New Roman"/>
      <w:sz w:val="20"/>
      <w:lang w:eastAsia="en-AU"/>
    </w:rPr>
  </w:style>
  <w:style w:type="paragraph" w:styleId="Title">
    <w:name w:val="Title"/>
    <w:basedOn w:val="Normal"/>
    <w:qFormat/>
    <w:rsid w:val="00AF2706"/>
    <w:pPr>
      <w:spacing w:before="240" w:after="60"/>
      <w:jc w:val="center"/>
    </w:pPr>
    <w:rPr>
      <w:rFonts w:ascii="Arial" w:eastAsia="Times New Roman" w:hAnsi="Arial"/>
      <w:b/>
      <w:kern w:val="28"/>
      <w:sz w:val="32"/>
      <w:lang w:eastAsia="en-AU"/>
    </w:rPr>
  </w:style>
  <w:style w:type="paragraph" w:styleId="BodyTextIndent2">
    <w:name w:val="Body Text Indent 2"/>
    <w:basedOn w:val="Normal"/>
    <w:rsid w:val="00AF2706"/>
    <w:pPr>
      <w:tabs>
        <w:tab w:val="left" w:pos="720"/>
      </w:tabs>
      <w:ind w:left="720"/>
    </w:pPr>
    <w:rPr>
      <w:rFonts w:ascii="Times New Roman" w:eastAsia="Times New Roman" w:hAnsi="Times New Roman"/>
      <w:sz w:val="22"/>
      <w:lang w:eastAsia="en-AU"/>
    </w:rPr>
  </w:style>
  <w:style w:type="paragraph" w:styleId="Date">
    <w:name w:val="Date"/>
    <w:basedOn w:val="Normal"/>
    <w:next w:val="Normal"/>
    <w:rsid w:val="00AF2706"/>
    <w:rPr>
      <w:rFonts w:ascii="Times New Roman" w:eastAsia="Times New Roman" w:hAnsi="Times New Roman"/>
      <w:sz w:val="20"/>
      <w:lang w:eastAsia="en-AU"/>
    </w:rPr>
  </w:style>
  <w:style w:type="character" w:styleId="Strong">
    <w:name w:val="Strong"/>
    <w:qFormat/>
    <w:rsid w:val="00AF2706"/>
    <w:rPr>
      <w:b/>
      <w:bCs/>
    </w:rPr>
  </w:style>
  <w:style w:type="character" w:styleId="Emphasis">
    <w:name w:val="Emphasis"/>
    <w:qFormat/>
    <w:rsid w:val="00AF27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F5F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1CD5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5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society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cambridgesociety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C670-D824-4844-A26B-18C7C5D2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Christine Platt</cp:lastModifiedBy>
  <cp:revision>3</cp:revision>
  <cp:lastPrinted>2016-12-14T07:25:00Z</cp:lastPrinted>
  <dcterms:created xsi:type="dcterms:W3CDTF">2019-10-18T11:21:00Z</dcterms:created>
  <dcterms:modified xsi:type="dcterms:W3CDTF">2019-10-18T11:38:00Z</dcterms:modified>
</cp:coreProperties>
</file>